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98F6F2" w14:textId="74F44EEE" w:rsidR="009022D1" w:rsidRPr="00E17433" w:rsidRDefault="002806A0" w:rsidP="00E17433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mn-MN"/>
        </w:rPr>
      </w:pPr>
      <w:bookmarkStart w:id="0" w:name="_GoBack"/>
      <w:bookmarkEnd w:id="0"/>
      <w:r w:rsidRPr="00E17433">
        <w:rPr>
          <w:rFonts w:ascii="Arial" w:hAnsi="Arial" w:cs="Arial"/>
          <w:b/>
          <w:bCs/>
          <w:sz w:val="24"/>
          <w:szCs w:val="24"/>
          <w:u w:val="single"/>
          <w:lang w:val="mn-MN"/>
        </w:rPr>
        <w:t>Эрүүл мэндийн үндсэн үзүүлэлтүүд</w:t>
      </w:r>
    </w:p>
    <w:p w14:paraId="5B8504DC" w14:textId="511472AC" w:rsidR="002806A0" w:rsidRPr="00CC055F" w:rsidRDefault="00617F8B" w:rsidP="0069472D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202</w:t>
      </w:r>
      <w:r>
        <w:rPr>
          <w:rFonts w:ascii="Arial" w:hAnsi="Arial" w:cs="Arial"/>
          <w:sz w:val="24"/>
          <w:szCs w:val="24"/>
        </w:rPr>
        <w:t>1</w:t>
      </w:r>
      <w:r w:rsidR="002806A0" w:rsidRPr="00CC055F">
        <w:rPr>
          <w:rFonts w:ascii="Arial" w:hAnsi="Arial" w:cs="Arial"/>
          <w:sz w:val="24"/>
          <w:szCs w:val="24"/>
          <w:lang w:val="mn-MN"/>
        </w:rPr>
        <w:t xml:space="preserve"> оны </w:t>
      </w:r>
      <w:r w:rsidR="00D77935">
        <w:rPr>
          <w:rFonts w:ascii="Arial" w:hAnsi="Arial" w:cs="Arial"/>
          <w:sz w:val="24"/>
          <w:szCs w:val="24"/>
        </w:rPr>
        <w:t>5</w:t>
      </w:r>
      <w:r w:rsidR="002806A0" w:rsidRPr="00CC055F">
        <w:rPr>
          <w:rFonts w:ascii="Arial" w:hAnsi="Arial" w:cs="Arial"/>
          <w:sz w:val="24"/>
          <w:szCs w:val="24"/>
          <w:lang w:val="mn-MN"/>
        </w:rPr>
        <w:t xml:space="preserve"> сард нийт ор хоног </w:t>
      </w:r>
      <w:r w:rsidR="00D77935">
        <w:rPr>
          <w:rFonts w:ascii="Arial" w:hAnsi="Arial" w:cs="Arial"/>
          <w:sz w:val="24"/>
          <w:szCs w:val="24"/>
        </w:rPr>
        <w:t>49828</w:t>
      </w:r>
      <w:r w:rsidR="002806A0" w:rsidRPr="00CC055F">
        <w:rPr>
          <w:rFonts w:ascii="Arial" w:hAnsi="Arial" w:cs="Arial"/>
          <w:sz w:val="24"/>
          <w:szCs w:val="24"/>
          <w:lang w:val="mn-MN"/>
        </w:rPr>
        <w:t xml:space="preserve"> ор хоногийн гүйцэтгэл </w:t>
      </w:r>
      <w:r w:rsidR="00D77935">
        <w:rPr>
          <w:rFonts w:ascii="Arial" w:hAnsi="Arial" w:cs="Arial"/>
          <w:sz w:val="24"/>
          <w:szCs w:val="24"/>
          <w:lang w:val="mn-MN"/>
        </w:rPr>
        <w:t>2</w:t>
      </w:r>
      <w:r w:rsidR="00D77935">
        <w:rPr>
          <w:rFonts w:ascii="Arial" w:hAnsi="Arial" w:cs="Arial"/>
          <w:sz w:val="24"/>
          <w:szCs w:val="24"/>
        </w:rPr>
        <w:t>7</w:t>
      </w:r>
      <w:r w:rsidR="006206C7">
        <w:rPr>
          <w:rFonts w:ascii="Arial" w:hAnsi="Arial" w:cs="Arial"/>
          <w:sz w:val="24"/>
          <w:szCs w:val="24"/>
        </w:rPr>
        <w:t>.</w:t>
      </w:r>
      <w:r w:rsidR="00D77935">
        <w:rPr>
          <w:rFonts w:ascii="Arial" w:hAnsi="Arial" w:cs="Arial"/>
          <w:sz w:val="24"/>
          <w:szCs w:val="24"/>
        </w:rPr>
        <w:t>4</w:t>
      </w:r>
      <w:r w:rsidR="006206C7">
        <w:rPr>
          <w:rFonts w:ascii="Arial" w:hAnsi="Arial" w:cs="Arial"/>
          <w:sz w:val="24"/>
          <w:szCs w:val="24"/>
          <w:lang w:val="mn-MN"/>
        </w:rPr>
        <w:t xml:space="preserve"> хувьтай, </w:t>
      </w:r>
      <w:r w:rsidR="00651AEE">
        <w:rPr>
          <w:rFonts w:ascii="Arial" w:hAnsi="Arial" w:cs="Arial"/>
          <w:sz w:val="24"/>
          <w:szCs w:val="24"/>
          <w:lang w:val="mn-MN"/>
        </w:rPr>
        <w:t xml:space="preserve">дундаж ор хоног </w:t>
      </w:r>
      <w:r w:rsidR="00651AEE">
        <w:rPr>
          <w:rFonts w:ascii="Arial" w:hAnsi="Arial" w:cs="Arial"/>
          <w:sz w:val="24"/>
          <w:szCs w:val="24"/>
        </w:rPr>
        <w:t>6</w:t>
      </w:r>
      <w:r w:rsidR="002806A0" w:rsidRPr="00CC055F">
        <w:rPr>
          <w:rFonts w:ascii="Arial" w:hAnsi="Arial" w:cs="Arial"/>
          <w:sz w:val="24"/>
          <w:szCs w:val="24"/>
          <w:lang w:val="mn-MN"/>
        </w:rPr>
        <w:t>.</w:t>
      </w:r>
      <w:r w:rsidR="006206C7">
        <w:rPr>
          <w:rFonts w:ascii="Arial" w:hAnsi="Arial" w:cs="Arial"/>
          <w:sz w:val="24"/>
          <w:szCs w:val="24"/>
          <w:lang w:val="mn-MN"/>
        </w:rPr>
        <w:t>9</w:t>
      </w:r>
      <w:r w:rsidR="002806A0" w:rsidRPr="00CC055F">
        <w:rPr>
          <w:rFonts w:ascii="Arial" w:hAnsi="Arial" w:cs="Arial"/>
          <w:sz w:val="24"/>
          <w:szCs w:val="24"/>
          <w:lang w:val="mn-MN"/>
        </w:rPr>
        <w:t xml:space="preserve"> өдөр байна. </w:t>
      </w:r>
    </w:p>
    <w:p w14:paraId="0305E7B7" w14:textId="1E0A10FF" w:rsidR="00CC055F" w:rsidRPr="00CC055F" w:rsidRDefault="00CC055F" w:rsidP="00CC055F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CC055F">
        <w:rPr>
          <w:rFonts w:ascii="Arial" w:hAnsi="Arial" w:cs="Arial"/>
          <w:b/>
          <w:bCs/>
          <w:sz w:val="24"/>
          <w:szCs w:val="24"/>
          <w:lang w:val="mn-MN"/>
        </w:rPr>
        <w:t>Нэг өвчтнөний эзлэх дундаж ор хоног</w:t>
      </w:r>
    </w:p>
    <w:p w14:paraId="0536E5B9" w14:textId="00F1B5E7" w:rsidR="002806A0" w:rsidRDefault="00535D3B">
      <w:pPr>
        <w:rPr>
          <w:lang w:val="mn-MN"/>
        </w:rPr>
      </w:pPr>
      <w:r>
        <w:rPr>
          <w:noProof/>
        </w:rPr>
        <w:drawing>
          <wp:inline distT="0" distB="0" distL="0" distR="0" wp14:anchorId="53DC105F" wp14:editId="6A916130">
            <wp:extent cx="5738648" cy="3294993"/>
            <wp:effectExtent l="0" t="0" r="14605" b="2032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7DE62085" w14:textId="29A569E6" w:rsidR="00CC055F" w:rsidRDefault="00CC055F">
      <w:pPr>
        <w:rPr>
          <w:lang w:val="mn-MN"/>
        </w:rPr>
      </w:pPr>
    </w:p>
    <w:p w14:paraId="3072ACDF" w14:textId="00111319" w:rsidR="00CC055F" w:rsidRPr="00CC055F" w:rsidRDefault="00CC055F" w:rsidP="00CC055F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CC055F">
        <w:rPr>
          <w:rFonts w:ascii="Arial" w:hAnsi="Arial" w:cs="Arial"/>
          <w:b/>
          <w:bCs/>
          <w:sz w:val="24"/>
          <w:szCs w:val="24"/>
          <w:lang w:val="mn-MN"/>
        </w:rPr>
        <w:t>Ор хоногийн гүйцэтгэл эмнэлгийн төрлөөр</w:t>
      </w:r>
    </w:p>
    <w:p w14:paraId="5E53114D" w14:textId="12674981" w:rsidR="00CC055F" w:rsidRDefault="00535D3B">
      <w:pPr>
        <w:rPr>
          <w:lang w:val="mn-MN"/>
        </w:rPr>
      </w:pPr>
      <w:r>
        <w:rPr>
          <w:noProof/>
        </w:rPr>
        <w:drawing>
          <wp:inline distT="0" distB="0" distL="0" distR="0" wp14:anchorId="1F7B968F" wp14:editId="49135DF5">
            <wp:extent cx="5565228" cy="3421117"/>
            <wp:effectExtent l="0" t="0" r="16510" b="2730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42281D7" w14:textId="77777777" w:rsidR="002734A1" w:rsidRDefault="002734A1" w:rsidP="002734A1">
      <w:pPr>
        <w:spacing w:line="360" w:lineRule="auto"/>
        <w:rPr>
          <w:rFonts w:ascii="Arial" w:hAnsi="Arial" w:cs="Arial"/>
          <w:sz w:val="24"/>
          <w:szCs w:val="24"/>
        </w:rPr>
      </w:pPr>
    </w:p>
    <w:p w14:paraId="01E3657C" w14:textId="6DA33038" w:rsidR="00B67956" w:rsidRPr="00BE7338" w:rsidRDefault="00E17433" w:rsidP="00007084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 w:rsidRPr="00BE7338">
        <w:rPr>
          <w:rFonts w:ascii="Arial" w:hAnsi="Arial" w:cs="Arial"/>
          <w:sz w:val="24"/>
          <w:szCs w:val="24"/>
          <w:lang w:val="mn-MN"/>
        </w:rPr>
        <w:lastRenderedPageBreak/>
        <w:t xml:space="preserve">Амбулаторийн үзлэг </w:t>
      </w:r>
      <w:r w:rsidR="0069472D">
        <w:rPr>
          <w:rFonts w:ascii="Arial" w:hAnsi="Arial" w:cs="Arial"/>
          <w:sz w:val="24"/>
          <w:szCs w:val="24"/>
        </w:rPr>
        <w:t>160318</w:t>
      </w:r>
      <w:r w:rsidR="00BA796C">
        <w:rPr>
          <w:rFonts w:ascii="Arial" w:hAnsi="Arial" w:cs="Arial"/>
          <w:sz w:val="24"/>
          <w:szCs w:val="24"/>
          <w:lang w:val="mn-MN"/>
        </w:rPr>
        <w:t xml:space="preserve"> гүйцэтгэлийн хувь </w:t>
      </w:r>
      <w:r w:rsidR="00D77935">
        <w:rPr>
          <w:rFonts w:ascii="Arial" w:hAnsi="Arial" w:cs="Arial"/>
          <w:sz w:val="24"/>
          <w:szCs w:val="24"/>
        </w:rPr>
        <w:t>3</w:t>
      </w:r>
      <w:r w:rsidR="0069472D">
        <w:rPr>
          <w:rFonts w:ascii="Arial" w:hAnsi="Arial" w:cs="Arial"/>
          <w:sz w:val="24"/>
          <w:szCs w:val="24"/>
        </w:rPr>
        <w:t>8</w:t>
      </w:r>
      <w:r w:rsidR="00713C31">
        <w:rPr>
          <w:rFonts w:ascii="Arial" w:hAnsi="Arial" w:cs="Arial"/>
          <w:sz w:val="24"/>
          <w:szCs w:val="24"/>
          <w:lang w:val="mn-MN"/>
        </w:rPr>
        <w:t>.</w:t>
      </w:r>
      <w:r w:rsidR="00D77935">
        <w:rPr>
          <w:rFonts w:ascii="Arial" w:hAnsi="Arial" w:cs="Arial"/>
          <w:sz w:val="24"/>
          <w:szCs w:val="24"/>
        </w:rPr>
        <w:t>6</w:t>
      </w:r>
      <w:r w:rsidRPr="00BE7338">
        <w:rPr>
          <w:rFonts w:ascii="Arial" w:hAnsi="Arial" w:cs="Arial"/>
          <w:sz w:val="24"/>
          <w:szCs w:val="24"/>
          <w:lang w:val="mn-MN"/>
        </w:rPr>
        <w:t xml:space="preserve"> ху</w:t>
      </w:r>
      <w:r w:rsidR="00BA796C">
        <w:rPr>
          <w:rFonts w:ascii="Arial" w:hAnsi="Arial" w:cs="Arial"/>
          <w:sz w:val="24"/>
          <w:szCs w:val="24"/>
          <w:lang w:val="mn-MN"/>
        </w:rPr>
        <w:t xml:space="preserve">вь, урьдчилан сэргийлэх үзлэг </w:t>
      </w:r>
      <w:r w:rsidR="00D77935">
        <w:rPr>
          <w:rFonts w:ascii="Arial" w:hAnsi="Arial" w:cs="Arial"/>
          <w:sz w:val="24"/>
          <w:szCs w:val="24"/>
        </w:rPr>
        <w:t>81373</w:t>
      </w:r>
      <w:r w:rsidRPr="00BE7338">
        <w:rPr>
          <w:rFonts w:ascii="Arial" w:hAnsi="Arial" w:cs="Arial"/>
          <w:sz w:val="24"/>
          <w:szCs w:val="24"/>
          <w:lang w:val="mn-MN"/>
        </w:rPr>
        <w:t xml:space="preserve">, гүйцэтгэлийн хувь </w:t>
      </w:r>
      <w:r w:rsidR="00D77935">
        <w:rPr>
          <w:rFonts w:ascii="Arial" w:hAnsi="Arial" w:cs="Arial"/>
          <w:sz w:val="24"/>
          <w:szCs w:val="24"/>
        </w:rPr>
        <w:t>38.1</w:t>
      </w:r>
      <w:r w:rsidRPr="00BE7338">
        <w:rPr>
          <w:rFonts w:ascii="Arial" w:hAnsi="Arial" w:cs="Arial"/>
          <w:sz w:val="24"/>
          <w:szCs w:val="24"/>
          <w:lang w:val="mn-MN"/>
        </w:rPr>
        <w:t xml:space="preserve"> хувьтай байна.</w:t>
      </w:r>
      <w:r w:rsidR="000D7102">
        <w:rPr>
          <w:rFonts w:ascii="Arial" w:hAnsi="Arial" w:cs="Arial"/>
          <w:sz w:val="24"/>
          <w:szCs w:val="24"/>
          <w:lang w:val="mn-MN"/>
        </w:rPr>
        <w:t xml:space="preserve"> Нийт үзлэгийн </w:t>
      </w:r>
      <w:r w:rsidR="00D77935">
        <w:rPr>
          <w:rFonts w:ascii="Arial" w:hAnsi="Arial" w:cs="Arial"/>
          <w:sz w:val="24"/>
          <w:szCs w:val="24"/>
        </w:rPr>
        <w:t>50</w:t>
      </w:r>
      <w:r w:rsidR="000D7102">
        <w:rPr>
          <w:rFonts w:ascii="Arial" w:hAnsi="Arial" w:cs="Arial"/>
          <w:sz w:val="24"/>
          <w:szCs w:val="24"/>
          <w:lang w:val="mn-MN"/>
        </w:rPr>
        <w:t xml:space="preserve"> хувь нь сумын эрүүл мэндийн төвүүдэд, </w:t>
      </w:r>
      <w:r w:rsidR="00D77935">
        <w:rPr>
          <w:rFonts w:ascii="Arial" w:hAnsi="Arial" w:cs="Arial"/>
          <w:sz w:val="24"/>
          <w:szCs w:val="24"/>
        </w:rPr>
        <w:t>21.7</w:t>
      </w:r>
      <w:r w:rsidR="000D7102">
        <w:rPr>
          <w:rFonts w:ascii="Arial" w:hAnsi="Arial" w:cs="Arial"/>
          <w:sz w:val="24"/>
          <w:szCs w:val="24"/>
          <w:lang w:val="mn-MN"/>
        </w:rPr>
        <w:t xml:space="preserve"> хувь нь нэгдсэн эмнэлэгт, </w:t>
      </w:r>
      <w:r w:rsidR="00D77935">
        <w:rPr>
          <w:rFonts w:ascii="Arial" w:hAnsi="Arial" w:cs="Arial"/>
          <w:sz w:val="24"/>
          <w:szCs w:val="24"/>
        </w:rPr>
        <w:t>20.6</w:t>
      </w:r>
      <w:r w:rsidR="000D7102">
        <w:rPr>
          <w:rFonts w:ascii="Arial" w:hAnsi="Arial" w:cs="Arial"/>
          <w:sz w:val="24"/>
          <w:szCs w:val="24"/>
          <w:lang w:val="mn-MN"/>
        </w:rPr>
        <w:t xml:space="preserve"> хувь нь өрхийн эрүүл мэндийн төвүүдэд, 7 хувь нь сум дундын эрүүл мэндийн төвүүд, 3 хувь нь хувийн эрүүл мэндийн төвүүдийн үзлэг байна. </w:t>
      </w:r>
    </w:p>
    <w:p w14:paraId="4B339A6D" w14:textId="77777777" w:rsidR="005B663C" w:rsidRDefault="00E17433" w:rsidP="000D710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bookmarkStart w:id="1" w:name="_Hlk34146468"/>
      <w:r w:rsidRPr="00E17433">
        <w:rPr>
          <w:rFonts w:ascii="Arial" w:hAnsi="Arial" w:cs="Arial"/>
          <w:b/>
          <w:bCs/>
          <w:sz w:val="24"/>
          <w:szCs w:val="24"/>
          <w:lang w:val="mn-MN"/>
        </w:rPr>
        <w:t>Нийт үзлэг</w:t>
      </w:r>
      <w:r w:rsidR="005B663C">
        <w:rPr>
          <w:rFonts w:ascii="Arial" w:hAnsi="Arial" w:cs="Arial"/>
          <w:b/>
          <w:bCs/>
          <w:sz w:val="24"/>
          <w:szCs w:val="24"/>
          <w:lang w:val="mn-MN"/>
        </w:rPr>
        <w:t xml:space="preserve"> болон урьдчилан сэргийлэх үзлэг</w:t>
      </w:r>
    </w:p>
    <w:p w14:paraId="3F845402" w14:textId="27277952" w:rsidR="00E17433" w:rsidRDefault="005B663C" w:rsidP="000D7102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5B663C">
        <w:rPr>
          <w:rFonts w:ascii="Arial" w:hAnsi="Arial" w:cs="Arial"/>
          <w:b/>
          <w:bCs/>
          <w:sz w:val="20"/>
          <w:szCs w:val="20"/>
          <w:lang w:val="mn-MN"/>
        </w:rPr>
        <w:t>/бодит тоогоор</w:t>
      </w:r>
      <w:r w:rsidR="00252FC1">
        <w:rPr>
          <w:rFonts w:ascii="Arial" w:hAnsi="Arial" w:cs="Arial"/>
          <w:b/>
          <w:bCs/>
          <w:sz w:val="20"/>
          <w:szCs w:val="20"/>
          <w:lang w:val="mn-MN"/>
        </w:rPr>
        <w:t>, сумын ЭМТөвөөр</w:t>
      </w:r>
      <w:r w:rsidRPr="005B663C">
        <w:rPr>
          <w:rFonts w:ascii="Arial" w:hAnsi="Arial" w:cs="Arial"/>
          <w:b/>
          <w:bCs/>
          <w:sz w:val="20"/>
          <w:szCs w:val="20"/>
          <w:lang w:val="mn-MN"/>
        </w:rPr>
        <w:t>/</w:t>
      </w:r>
    </w:p>
    <w:p w14:paraId="7E0B1564" w14:textId="50DC15CD" w:rsidR="00F12F6F" w:rsidRPr="00E17433" w:rsidRDefault="00535D3B" w:rsidP="00535D3B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263D3F14" wp14:editId="159C7800">
            <wp:extent cx="5730949" cy="2849525"/>
            <wp:effectExtent l="0" t="0" r="22225" b="2730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bookmarkEnd w:id="1"/>
    <w:p w14:paraId="2B35D705" w14:textId="2FCDD80B" w:rsidR="00E17433" w:rsidRDefault="00E17433">
      <w:pPr>
        <w:rPr>
          <w:lang w:val="mn-MN"/>
        </w:rPr>
      </w:pPr>
    </w:p>
    <w:p w14:paraId="72C99BEE" w14:textId="093DAD13" w:rsidR="005B663C" w:rsidRDefault="005B663C" w:rsidP="000D710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E17433">
        <w:rPr>
          <w:rFonts w:ascii="Arial" w:hAnsi="Arial" w:cs="Arial"/>
          <w:b/>
          <w:bCs/>
          <w:sz w:val="24"/>
          <w:szCs w:val="24"/>
          <w:lang w:val="mn-MN"/>
        </w:rPr>
        <w:t>Нийт үзлэг</w:t>
      </w: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болон урьдчилан сэргийлэх үзлэг эмнэлгийн төрлөөр</w:t>
      </w:r>
    </w:p>
    <w:p w14:paraId="08672955" w14:textId="705B2AEC" w:rsidR="006206C7" w:rsidRDefault="005B663C" w:rsidP="00535D3B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t xml:space="preserve"> </w:t>
      </w:r>
      <w:r w:rsidRPr="005B663C">
        <w:rPr>
          <w:rFonts w:ascii="Arial" w:hAnsi="Arial" w:cs="Arial"/>
          <w:b/>
          <w:bCs/>
          <w:sz w:val="20"/>
          <w:szCs w:val="20"/>
          <w:lang w:val="mn-MN"/>
        </w:rPr>
        <w:t>/бодит тоогоор/</w:t>
      </w:r>
    </w:p>
    <w:p w14:paraId="53FC3C0C" w14:textId="1DE3FCCB" w:rsidR="006206C7" w:rsidRPr="00535D3B" w:rsidRDefault="00535D3B" w:rsidP="00535D3B">
      <w:pPr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4E65CAC4" wp14:editId="51872210">
            <wp:extent cx="5785945" cy="3137338"/>
            <wp:effectExtent l="0" t="0" r="24765" b="2540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123F973" w14:textId="77777777" w:rsidR="002734A1" w:rsidRDefault="002734A1" w:rsidP="002734A1">
      <w:pPr>
        <w:jc w:val="both"/>
        <w:rPr>
          <w:rFonts w:ascii="Arial" w:hAnsi="Arial" w:cs="Arial"/>
          <w:sz w:val="24"/>
          <w:szCs w:val="24"/>
        </w:rPr>
      </w:pPr>
    </w:p>
    <w:p w14:paraId="5654F1C5" w14:textId="1C25908A" w:rsidR="00535D3B" w:rsidRPr="002734A1" w:rsidRDefault="00BE7338" w:rsidP="002734A1">
      <w:pPr>
        <w:ind w:firstLine="720"/>
        <w:jc w:val="both"/>
      </w:pPr>
      <w:r w:rsidRPr="00BE7338">
        <w:rPr>
          <w:rFonts w:ascii="Arial" w:hAnsi="Arial" w:cs="Arial"/>
          <w:sz w:val="24"/>
          <w:szCs w:val="24"/>
          <w:lang w:val="mn-MN"/>
        </w:rPr>
        <w:lastRenderedPageBreak/>
        <w:t xml:space="preserve">Бүртгэгдсэн халдварт бус өвчлөл өссөн дүнгээр </w:t>
      </w:r>
      <w:r w:rsidR="0069472D">
        <w:rPr>
          <w:rFonts w:ascii="Arial" w:hAnsi="Arial" w:cs="Arial"/>
          <w:sz w:val="24"/>
          <w:szCs w:val="24"/>
          <w:lang w:val="mn-MN"/>
        </w:rPr>
        <w:t>2</w:t>
      </w:r>
      <w:r w:rsidR="0069472D">
        <w:rPr>
          <w:rFonts w:ascii="Arial" w:hAnsi="Arial" w:cs="Arial"/>
          <w:sz w:val="24"/>
          <w:szCs w:val="24"/>
        </w:rPr>
        <w:t>8711</w:t>
      </w:r>
      <w:r w:rsidR="00614F3D">
        <w:rPr>
          <w:rFonts w:ascii="Arial" w:hAnsi="Arial" w:cs="Arial"/>
          <w:sz w:val="24"/>
          <w:szCs w:val="24"/>
          <w:lang w:val="mn-MN"/>
        </w:rPr>
        <w:t xml:space="preserve"> өмнөх оны энэ үеэс </w:t>
      </w:r>
      <w:r w:rsidR="0069472D">
        <w:rPr>
          <w:rFonts w:ascii="Arial" w:hAnsi="Arial" w:cs="Arial"/>
          <w:sz w:val="24"/>
          <w:szCs w:val="24"/>
        </w:rPr>
        <w:t>12036</w:t>
      </w:r>
      <w:r w:rsidR="00B75946">
        <w:rPr>
          <w:rFonts w:ascii="Arial" w:hAnsi="Arial" w:cs="Arial"/>
          <w:sz w:val="24"/>
          <w:szCs w:val="24"/>
          <w:lang w:val="mn-MN"/>
        </w:rPr>
        <w:t xml:space="preserve"> </w:t>
      </w:r>
      <w:r w:rsidRPr="00BE7338">
        <w:rPr>
          <w:rFonts w:ascii="Arial" w:hAnsi="Arial" w:cs="Arial"/>
          <w:sz w:val="24"/>
          <w:szCs w:val="24"/>
          <w:lang w:val="mn-MN"/>
        </w:rPr>
        <w:t xml:space="preserve">тохиолдлоор </w:t>
      </w:r>
      <w:r w:rsidR="00B75946">
        <w:rPr>
          <w:rFonts w:ascii="Arial" w:hAnsi="Arial" w:cs="Arial"/>
          <w:sz w:val="24"/>
          <w:szCs w:val="24"/>
          <w:lang w:val="mn-MN"/>
        </w:rPr>
        <w:t>буурсан</w:t>
      </w:r>
      <w:r w:rsidRPr="00BE7338">
        <w:rPr>
          <w:rFonts w:ascii="Arial" w:hAnsi="Arial" w:cs="Arial"/>
          <w:sz w:val="24"/>
          <w:szCs w:val="24"/>
          <w:lang w:val="mn-MN"/>
        </w:rPr>
        <w:t xml:space="preserve"> байна.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4F70BE">
        <w:rPr>
          <w:rFonts w:ascii="Arial" w:hAnsi="Arial" w:cs="Arial"/>
          <w:sz w:val="24"/>
          <w:szCs w:val="24"/>
          <w:lang w:val="mn-MN"/>
        </w:rPr>
        <w:t>Бүртгэ</w:t>
      </w:r>
      <w:r w:rsidR="00B75946">
        <w:rPr>
          <w:rFonts w:ascii="Arial" w:hAnsi="Arial" w:cs="Arial"/>
          <w:sz w:val="24"/>
          <w:szCs w:val="24"/>
          <w:lang w:val="mn-MN"/>
        </w:rPr>
        <w:t xml:space="preserve">гдсэн халдварт бус өвчлөлийн </w:t>
      </w:r>
      <w:r w:rsidR="0069472D">
        <w:rPr>
          <w:rFonts w:ascii="Arial" w:hAnsi="Arial" w:cs="Arial"/>
          <w:sz w:val="24"/>
          <w:szCs w:val="24"/>
        </w:rPr>
        <w:t>9536</w:t>
      </w:r>
      <w:r w:rsidR="00614F3D">
        <w:rPr>
          <w:rFonts w:ascii="Arial" w:hAnsi="Arial" w:cs="Arial"/>
          <w:sz w:val="24"/>
          <w:szCs w:val="24"/>
          <w:lang w:val="mn-MN"/>
        </w:rPr>
        <w:t xml:space="preserve"> буюу 3</w:t>
      </w:r>
      <w:r w:rsidR="0069472D">
        <w:rPr>
          <w:rFonts w:ascii="Arial" w:hAnsi="Arial" w:cs="Arial"/>
          <w:sz w:val="24"/>
          <w:szCs w:val="24"/>
        </w:rPr>
        <w:t>3</w:t>
      </w:r>
      <w:r w:rsidR="00614F3D">
        <w:rPr>
          <w:rFonts w:ascii="Arial" w:hAnsi="Arial" w:cs="Arial"/>
          <w:sz w:val="24"/>
          <w:szCs w:val="24"/>
        </w:rPr>
        <w:t xml:space="preserve"> </w:t>
      </w:r>
      <w:r w:rsidR="004F70BE">
        <w:rPr>
          <w:rFonts w:ascii="Arial" w:hAnsi="Arial" w:cs="Arial"/>
          <w:sz w:val="24"/>
          <w:szCs w:val="24"/>
          <w:lang w:val="mn-MN"/>
        </w:rPr>
        <w:t>хувь шинээр бүртгэгдсэн өвчлөл байна.</w:t>
      </w:r>
    </w:p>
    <w:p w14:paraId="4F272129" w14:textId="61F2D8A7" w:rsidR="00252FC1" w:rsidRDefault="00252FC1" w:rsidP="00252FC1">
      <w:pPr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rFonts w:ascii="Arial" w:hAnsi="Arial" w:cs="Arial"/>
          <w:b/>
          <w:bCs/>
          <w:sz w:val="24"/>
          <w:szCs w:val="24"/>
          <w:lang w:val="mn-MN"/>
        </w:rPr>
        <w:t>Нийт халдварт бус өвчлөл ба шинээр бүртгэгдсэн өвчлөл</w:t>
      </w:r>
    </w:p>
    <w:p w14:paraId="3C6E5D14" w14:textId="2A47E64C" w:rsidR="00252FC1" w:rsidRPr="00252FC1" w:rsidRDefault="00252FC1" w:rsidP="00252FC1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  <w:lang w:val="mn-MN"/>
        </w:rPr>
      </w:pPr>
      <w:r w:rsidRPr="00252FC1">
        <w:rPr>
          <w:rFonts w:ascii="Arial" w:hAnsi="Arial" w:cs="Arial"/>
          <w:b/>
          <w:bCs/>
          <w:sz w:val="20"/>
          <w:szCs w:val="20"/>
          <w:lang w:val="mn-MN"/>
        </w:rPr>
        <w:t>/бодит тоогоор, сумын ЭМТөвөөр/</w:t>
      </w:r>
    </w:p>
    <w:p w14:paraId="32AB7B3A" w14:textId="4F9F2CF7" w:rsidR="004F70BE" w:rsidRPr="00BE7338" w:rsidRDefault="00535D3B" w:rsidP="00222564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288CE79F" wp14:editId="5586EECC">
            <wp:extent cx="5723906" cy="2731325"/>
            <wp:effectExtent l="0" t="0" r="10160" b="1206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C307753" w14:textId="77777777" w:rsidR="0035431B" w:rsidRDefault="0035431B" w:rsidP="0035431B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</w:p>
    <w:p w14:paraId="12B21B88" w14:textId="1B9E1FA3" w:rsidR="00BE7338" w:rsidRDefault="0035431B" w:rsidP="0035431B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 w:rsidRPr="0035431B">
        <w:rPr>
          <w:rFonts w:ascii="Arial" w:hAnsi="Arial" w:cs="Arial"/>
          <w:b/>
          <w:bCs/>
          <w:sz w:val="24"/>
          <w:szCs w:val="24"/>
          <w:lang w:val="mn-MN"/>
        </w:rPr>
        <w:t>Нийт бүртгэгдсэн халдварт бус өвчлөл эмнэлгийн төрлөөр</w:t>
      </w:r>
    </w:p>
    <w:p w14:paraId="4E5A1203" w14:textId="07BB501F" w:rsidR="009F67D2" w:rsidRPr="001A3352" w:rsidRDefault="00B0361F" w:rsidP="001A3352">
      <w:pPr>
        <w:jc w:val="center"/>
        <w:rPr>
          <w:rFonts w:ascii="Arial" w:hAnsi="Arial" w:cs="Arial"/>
          <w:b/>
          <w:bCs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37FD582E" wp14:editId="7C03CFE7">
            <wp:extent cx="5260769" cy="2743200"/>
            <wp:effectExtent l="0" t="0" r="16510" b="1905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CAFC379" w14:textId="4E97925A" w:rsidR="009F67D2" w:rsidRDefault="001A3352" w:rsidP="001A3352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2021 оны </w:t>
      </w:r>
      <w:r w:rsidR="002734A1">
        <w:rPr>
          <w:rFonts w:ascii="Arial" w:hAnsi="Arial" w:cs="Arial"/>
          <w:sz w:val="24"/>
          <w:szCs w:val="24"/>
        </w:rPr>
        <w:t>5</w:t>
      </w:r>
      <w:r w:rsidR="00123395">
        <w:rPr>
          <w:rFonts w:ascii="Arial" w:hAnsi="Arial" w:cs="Arial"/>
          <w:sz w:val="24"/>
          <w:szCs w:val="24"/>
          <w:lang w:val="mn-MN"/>
        </w:rPr>
        <w:t xml:space="preserve"> </w:t>
      </w:r>
      <w:r w:rsidR="002734A1">
        <w:rPr>
          <w:rFonts w:ascii="Arial" w:hAnsi="Arial" w:cs="Arial"/>
          <w:sz w:val="24"/>
          <w:szCs w:val="24"/>
          <w:lang w:val="mn-MN"/>
        </w:rPr>
        <w:t>дугаа</w:t>
      </w:r>
      <w:r>
        <w:rPr>
          <w:rFonts w:ascii="Arial" w:hAnsi="Arial" w:cs="Arial"/>
          <w:sz w:val="24"/>
          <w:szCs w:val="24"/>
          <w:lang w:val="mn-MN"/>
        </w:rPr>
        <w:t>р сард</w:t>
      </w:r>
      <w:r w:rsidR="00614F3D">
        <w:rPr>
          <w:rFonts w:ascii="Arial" w:hAnsi="Arial" w:cs="Arial"/>
          <w:sz w:val="24"/>
          <w:szCs w:val="24"/>
          <w:lang w:val="mn-MN"/>
        </w:rPr>
        <w:t xml:space="preserve"> өссөн дүнгээ</w:t>
      </w:r>
      <w:r w:rsidR="00123395">
        <w:rPr>
          <w:rFonts w:ascii="Arial" w:hAnsi="Arial" w:cs="Arial"/>
          <w:sz w:val="24"/>
          <w:szCs w:val="24"/>
          <w:lang w:val="mn-MN"/>
        </w:rPr>
        <w:t xml:space="preserve">р </w:t>
      </w:r>
      <w:r w:rsidR="00EA50BC">
        <w:rPr>
          <w:rFonts w:ascii="Arial" w:hAnsi="Arial" w:cs="Arial"/>
          <w:sz w:val="24"/>
          <w:szCs w:val="24"/>
          <w:lang w:val="mn-MN"/>
        </w:rPr>
        <w:t xml:space="preserve">нийт </w:t>
      </w:r>
      <w:r w:rsidR="00123395">
        <w:rPr>
          <w:rFonts w:ascii="Arial" w:hAnsi="Arial" w:cs="Arial"/>
          <w:sz w:val="24"/>
          <w:szCs w:val="24"/>
          <w:lang w:val="mn-MN"/>
        </w:rPr>
        <w:t>7</w:t>
      </w:r>
      <w:r w:rsidR="002734A1">
        <w:rPr>
          <w:rFonts w:ascii="Arial" w:hAnsi="Arial" w:cs="Arial"/>
          <w:sz w:val="24"/>
          <w:szCs w:val="24"/>
          <w:lang w:val="mn-MN"/>
        </w:rPr>
        <w:t>35</w:t>
      </w:r>
      <w:r w:rsidR="00EA50BC">
        <w:rPr>
          <w:rFonts w:ascii="Arial" w:hAnsi="Arial" w:cs="Arial"/>
          <w:sz w:val="24"/>
          <w:szCs w:val="24"/>
          <w:lang w:val="mn-MN"/>
        </w:rPr>
        <w:t xml:space="preserve"> төрөлт бүртгэгдсэн бөгөөд амьд төрсөн хүүхэд </w:t>
      </w:r>
      <w:r w:rsidR="00123395">
        <w:rPr>
          <w:rFonts w:ascii="Arial" w:hAnsi="Arial" w:cs="Arial"/>
          <w:sz w:val="24"/>
          <w:szCs w:val="24"/>
          <w:lang w:val="mn-MN"/>
        </w:rPr>
        <w:t>7</w:t>
      </w:r>
      <w:r w:rsidR="002734A1">
        <w:rPr>
          <w:rFonts w:ascii="Arial" w:hAnsi="Arial" w:cs="Arial"/>
          <w:sz w:val="24"/>
          <w:szCs w:val="24"/>
          <w:lang w:val="mn-MN"/>
        </w:rPr>
        <w:t>39</w:t>
      </w:r>
      <w:r w:rsidR="00EA50BC">
        <w:rPr>
          <w:rFonts w:ascii="Arial" w:hAnsi="Arial" w:cs="Arial"/>
          <w:sz w:val="24"/>
          <w:szCs w:val="24"/>
          <w:lang w:val="mn-MN"/>
        </w:rPr>
        <w:t xml:space="preserve">, </w:t>
      </w:r>
      <w:r w:rsidR="00123395">
        <w:rPr>
          <w:rFonts w:ascii="Arial" w:hAnsi="Arial" w:cs="Arial"/>
          <w:sz w:val="24"/>
          <w:szCs w:val="24"/>
          <w:lang w:val="mn-MN"/>
        </w:rPr>
        <w:t xml:space="preserve">2 </w:t>
      </w:r>
      <w:r>
        <w:rPr>
          <w:rFonts w:ascii="Arial" w:hAnsi="Arial" w:cs="Arial"/>
          <w:sz w:val="24"/>
          <w:szCs w:val="24"/>
          <w:lang w:val="mn-MN"/>
        </w:rPr>
        <w:t xml:space="preserve">гэрийн төрөлт болон амьгүй төрсөн хүүхэд </w:t>
      </w:r>
      <w:r w:rsidR="00123395">
        <w:rPr>
          <w:rFonts w:ascii="Arial" w:hAnsi="Arial" w:cs="Arial"/>
          <w:sz w:val="24"/>
          <w:szCs w:val="24"/>
          <w:lang w:val="mn-MN"/>
        </w:rPr>
        <w:t>2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EA50BC">
        <w:rPr>
          <w:rFonts w:ascii="Arial" w:hAnsi="Arial" w:cs="Arial"/>
          <w:sz w:val="24"/>
          <w:szCs w:val="24"/>
          <w:lang w:val="mn-MN"/>
        </w:rPr>
        <w:t xml:space="preserve">байна. Өмнөх оны энэ үеэс төрөлт </w:t>
      </w:r>
      <w:r w:rsidR="00B940DA">
        <w:rPr>
          <w:rFonts w:ascii="Arial" w:hAnsi="Arial" w:cs="Arial"/>
          <w:sz w:val="24"/>
          <w:szCs w:val="24"/>
          <w:lang w:val="mn-MN"/>
        </w:rPr>
        <w:t>54</w:t>
      </w:r>
      <w:r w:rsidR="00EA50BC">
        <w:rPr>
          <w:rFonts w:ascii="Arial" w:hAnsi="Arial" w:cs="Arial"/>
          <w:sz w:val="24"/>
          <w:szCs w:val="24"/>
          <w:lang w:val="mn-MN"/>
        </w:rPr>
        <w:t xml:space="preserve"> тохиолдлоор </w:t>
      </w:r>
      <w:r>
        <w:rPr>
          <w:rFonts w:ascii="Arial" w:hAnsi="Arial" w:cs="Arial"/>
          <w:sz w:val="24"/>
          <w:szCs w:val="24"/>
          <w:lang w:val="mn-MN"/>
        </w:rPr>
        <w:t xml:space="preserve">нэмэгдсэн </w:t>
      </w:r>
      <w:r w:rsidR="00EA50BC">
        <w:rPr>
          <w:rFonts w:ascii="Arial" w:hAnsi="Arial" w:cs="Arial"/>
          <w:sz w:val="24"/>
          <w:szCs w:val="24"/>
          <w:lang w:val="mn-MN"/>
        </w:rPr>
        <w:t>байна.</w:t>
      </w:r>
      <w:r w:rsidR="00B940DA">
        <w:rPr>
          <w:rFonts w:ascii="Arial" w:hAnsi="Arial" w:cs="Arial"/>
          <w:sz w:val="24"/>
          <w:szCs w:val="24"/>
          <w:lang w:val="mn-MN"/>
        </w:rPr>
        <w:t xml:space="preserve"> Нийт төрөлтийн 82</w:t>
      </w:r>
      <w:r w:rsidR="008208F7">
        <w:rPr>
          <w:rFonts w:ascii="Arial" w:hAnsi="Arial" w:cs="Arial"/>
          <w:sz w:val="24"/>
          <w:szCs w:val="24"/>
          <w:lang w:val="mn-MN"/>
        </w:rPr>
        <w:t xml:space="preserve"> хувь аймгийн нэгдсэн эмнэлэгт төрсөн байна. </w:t>
      </w:r>
    </w:p>
    <w:p w14:paraId="57A454B0" w14:textId="5F452CB5" w:rsidR="008208F7" w:rsidRDefault="00B0361F" w:rsidP="00614F3D">
      <w:pPr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lastRenderedPageBreak/>
        <w:drawing>
          <wp:inline distT="0" distB="0" distL="0" distR="0" wp14:anchorId="7BD11163" wp14:editId="66FA3937">
            <wp:extent cx="5732145" cy="2679964"/>
            <wp:effectExtent l="0" t="0" r="20955" b="2540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B3F0BB7" w14:textId="77777777" w:rsidR="008208F7" w:rsidRDefault="008208F7" w:rsidP="001A3352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</w:p>
    <w:p w14:paraId="4BBC78C3" w14:textId="4A364011" w:rsidR="00E52C2B" w:rsidRDefault="00FD5F57" w:rsidP="001A3352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Нийт нас баралт 161</w:t>
      </w:r>
      <w:r w:rsidR="008208F7">
        <w:rPr>
          <w:rFonts w:ascii="Arial" w:hAnsi="Arial" w:cs="Arial"/>
          <w:sz w:val="24"/>
          <w:szCs w:val="24"/>
          <w:lang w:val="mn-MN"/>
        </w:rPr>
        <w:t xml:space="preserve"> </w:t>
      </w:r>
      <w:r w:rsidR="00A734FA">
        <w:rPr>
          <w:rFonts w:ascii="Arial" w:hAnsi="Arial" w:cs="Arial"/>
          <w:sz w:val="24"/>
          <w:szCs w:val="24"/>
          <w:lang w:val="mn-MN"/>
        </w:rPr>
        <w:t xml:space="preserve">тохиолдол бүртгэгдсэн бөгөөд өмнөх оны энэ үеэс </w:t>
      </w:r>
      <w:r>
        <w:rPr>
          <w:rFonts w:ascii="Arial" w:hAnsi="Arial" w:cs="Arial"/>
          <w:sz w:val="24"/>
          <w:szCs w:val="24"/>
          <w:lang w:val="mn-MN"/>
        </w:rPr>
        <w:t>32</w:t>
      </w:r>
      <w:r w:rsidR="00614F3D">
        <w:rPr>
          <w:rFonts w:ascii="Arial" w:hAnsi="Arial" w:cs="Arial"/>
          <w:sz w:val="24"/>
          <w:szCs w:val="24"/>
          <w:lang w:val="mn-MN"/>
        </w:rPr>
        <w:t xml:space="preserve"> </w:t>
      </w:r>
      <w:r w:rsidR="00A734FA">
        <w:rPr>
          <w:rFonts w:ascii="Arial" w:hAnsi="Arial" w:cs="Arial"/>
          <w:sz w:val="24"/>
          <w:szCs w:val="24"/>
          <w:lang w:val="mn-MN"/>
        </w:rPr>
        <w:t xml:space="preserve">тохиолдлоор буурсан байна. Эмнэлгийн нас баралтын </w:t>
      </w:r>
      <w:r>
        <w:rPr>
          <w:rFonts w:ascii="Arial" w:hAnsi="Arial" w:cs="Arial"/>
          <w:sz w:val="24"/>
          <w:szCs w:val="24"/>
          <w:lang w:val="mn-MN"/>
        </w:rPr>
        <w:t>2</w:t>
      </w:r>
      <w:r w:rsidR="00123395">
        <w:rPr>
          <w:rFonts w:ascii="Arial" w:hAnsi="Arial" w:cs="Arial"/>
          <w:sz w:val="24"/>
          <w:szCs w:val="24"/>
          <w:lang w:val="mn-MN"/>
        </w:rPr>
        <w:t>1</w:t>
      </w:r>
      <w:r w:rsidR="00A734FA">
        <w:rPr>
          <w:rFonts w:ascii="Arial" w:hAnsi="Arial" w:cs="Arial"/>
          <w:sz w:val="24"/>
          <w:szCs w:val="24"/>
          <w:lang w:val="mn-MN"/>
        </w:rPr>
        <w:t xml:space="preserve"> тохиолдол гарсан бөгөөд хоног болоогүй нас баралт</w:t>
      </w:r>
      <w:r w:rsidR="00123395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7</w:t>
      </w:r>
      <w:r w:rsidR="00A734FA">
        <w:rPr>
          <w:rFonts w:ascii="Arial" w:hAnsi="Arial" w:cs="Arial"/>
          <w:sz w:val="24"/>
          <w:szCs w:val="24"/>
          <w:lang w:val="mn-MN"/>
        </w:rPr>
        <w:t xml:space="preserve"> байна. </w:t>
      </w:r>
      <w:r>
        <w:rPr>
          <w:rFonts w:ascii="Arial" w:hAnsi="Arial" w:cs="Arial"/>
          <w:sz w:val="24"/>
          <w:szCs w:val="24"/>
          <w:lang w:val="mn-MN"/>
        </w:rPr>
        <w:t>Жаргалант сум, нэгдсэн эмнэлгүүдэд</w:t>
      </w:r>
      <w:r w:rsidR="00087F92">
        <w:rPr>
          <w:rFonts w:ascii="Arial" w:hAnsi="Arial" w:cs="Arial"/>
          <w:sz w:val="24"/>
          <w:szCs w:val="24"/>
          <w:lang w:val="mn-MN"/>
        </w:rPr>
        <w:t xml:space="preserve"> эхийн эндэгдэл</w:t>
      </w:r>
      <w:r>
        <w:rPr>
          <w:rFonts w:ascii="Arial" w:hAnsi="Arial" w:cs="Arial"/>
          <w:sz w:val="24"/>
          <w:szCs w:val="24"/>
          <w:lang w:val="mn-MN"/>
        </w:rPr>
        <w:t xml:space="preserve">ийн нэг нэг </w:t>
      </w:r>
      <w:r w:rsidR="00087F92">
        <w:rPr>
          <w:rFonts w:ascii="Arial" w:hAnsi="Arial" w:cs="Arial"/>
          <w:sz w:val="24"/>
          <w:szCs w:val="24"/>
          <w:lang w:val="mn-MN"/>
        </w:rPr>
        <w:t>тохиолдол гарсан байна.</w:t>
      </w:r>
    </w:p>
    <w:p w14:paraId="25CA2DFC" w14:textId="165911C3" w:rsidR="00977430" w:rsidRPr="006F06AC" w:rsidRDefault="008208F7" w:rsidP="00123395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n-MN"/>
        </w:rPr>
        <w:t>0-5</w:t>
      </w:r>
      <w:r w:rsidR="00977430">
        <w:rPr>
          <w:rFonts w:ascii="Arial" w:hAnsi="Arial" w:cs="Arial"/>
          <w:sz w:val="24"/>
          <w:szCs w:val="24"/>
          <w:lang w:val="mn-MN"/>
        </w:rPr>
        <w:t xml:space="preserve"> </w:t>
      </w:r>
      <w:r w:rsidR="00123395">
        <w:rPr>
          <w:rFonts w:ascii="Arial" w:hAnsi="Arial" w:cs="Arial"/>
          <w:sz w:val="24"/>
          <w:szCs w:val="24"/>
          <w:lang w:val="mn-MN"/>
        </w:rPr>
        <w:t xml:space="preserve">хүртэлх насны хүүхдийн эндэгдэл </w:t>
      </w:r>
      <w:r w:rsidR="00FD5F57">
        <w:rPr>
          <w:rFonts w:ascii="Arial" w:hAnsi="Arial" w:cs="Arial"/>
          <w:sz w:val="24"/>
          <w:szCs w:val="24"/>
          <w:lang w:val="mn-MN"/>
        </w:rPr>
        <w:t>7</w:t>
      </w:r>
      <w:r w:rsidR="00614F3D">
        <w:rPr>
          <w:rFonts w:ascii="Arial" w:hAnsi="Arial" w:cs="Arial"/>
          <w:sz w:val="24"/>
          <w:szCs w:val="24"/>
          <w:lang w:val="mn-MN"/>
        </w:rPr>
        <w:t xml:space="preserve"> тохиолдол гарсан </w:t>
      </w:r>
      <w:r w:rsidR="00123395">
        <w:rPr>
          <w:rFonts w:ascii="Arial" w:hAnsi="Arial" w:cs="Arial"/>
          <w:sz w:val="24"/>
          <w:szCs w:val="24"/>
          <w:lang w:val="mn-MN"/>
        </w:rPr>
        <w:t>үүнд</w:t>
      </w:r>
      <w:r w:rsidR="00FD5F57">
        <w:rPr>
          <w:rFonts w:ascii="Arial" w:hAnsi="Arial" w:cs="Arial"/>
          <w:sz w:val="24"/>
          <w:szCs w:val="24"/>
          <w:lang w:val="mn-MN"/>
        </w:rPr>
        <w:t xml:space="preserve"> нялхасын эндэгдэл 5 гарсан бөгөөд</w:t>
      </w:r>
      <w:r w:rsidR="00123395">
        <w:rPr>
          <w:rFonts w:ascii="Arial" w:hAnsi="Arial" w:cs="Arial"/>
          <w:sz w:val="24"/>
          <w:szCs w:val="24"/>
          <w:lang w:val="mn-MN"/>
        </w:rPr>
        <w:t xml:space="preserve"> эрт </w:t>
      </w:r>
      <w:r w:rsidR="00614F3D">
        <w:rPr>
          <w:rFonts w:ascii="Arial" w:hAnsi="Arial" w:cs="Arial"/>
          <w:sz w:val="24"/>
          <w:szCs w:val="24"/>
          <w:lang w:val="mn-MN"/>
        </w:rPr>
        <w:t xml:space="preserve">нярайн эндэгдэл </w:t>
      </w:r>
      <w:r w:rsidR="00123395">
        <w:rPr>
          <w:rFonts w:ascii="Arial" w:hAnsi="Arial" w:cs="Arial"/>
          <w:sz w:val="24"/>
          <w:szCs w:val="24"/>
          <w:lang w:val="mn-MN"/>
        </w:rPr>
        <w:t xml:space="preserve">3 </w:t>
      </w:r>
      <w:r w:rsidR="00614F3D">
        <w:rPr>
          <w:rFonts w:ascii="Arial" w:hAnsi="Arial" w:cs="Arial"/>
          <w:sz w:val="24"/>
          <w:szCs w:val="24"/>
          <w:lang w:val="mn-MN"/>
        </w:rPr>
        <w:t>байна.</w:t>
      </w:r>
      <w:r w:rsidR="00FD5F57">
        <w:rPr>
          <w:rFonts w:ascii="Arial" w:hAnsi="Arial" w:cs="Arial"/>
          <w:sz w:val="24"/>
          <w:szCs w:val="24"/>
          <w:lang w:val="mn-MN"/>
        </w:rPr>
        <w:t xml:space="preserve"> 0-5 хүртэлх насны хүүхдийн эндэгдэл 9 тохиолдлоор буурсан байна.</w:t>
      </w:r>
    </w:p>
    <w:p w14:paraId="5C09A2BE" w14:textId="582FB817" w:rsidR="00E52C2B" w:rsidRDefault="00A734FA" w:rsidP="00123395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Нас баралтын тэргүүлэх шалтгаан 1-рт </w:t>
      </w:r>
      <w:r w:rsidR="00B75493">
        <w:rPr>
          <w:rFonts w:ascii="Arial" w:hAnsi="Arial" w:cs="Arial"/>
          <w:sz w:val="24"/>
          <w:szCs w:val="24"/>
          <w:lang w:val="mn-MN"/>
        </w:rPr>
        <w:t xml:space="preserve">ЦЭТ-ний нас баралт </w:t>
      </w:r>
      <w:r w:rsidR="00FD5F57">
        <w:rPr>
          <w:rFonts w:ascii="Arial" w:hAnsi="Arial" w:cs="Arial"/>
          <w:sz w:val="24"/>
          <w:szCs w:val="24"/>
          <w:lang w:val="mn-MN"/>
        </w:rPr>
        <w:t>66</w:t>
      </w:r>
      <w:r>
        <w:rPr>
          <w:rFonts w:ascii="Arial" w:hAnsi="Arial" w:cs="Arial"/>
          <w:sz w:val="24"/>
          <w:szCs w:val="24"/>
          <w:lang w:val="mn-MN"/>
        </w:rPr>
        <w:t xml:space="preserve"> тохиолдол буюу </w:t>
      </w:r>
      <w:r w:rsidR="00FD5F57">
        <w:rPr>
          <w:rFonts w:ascii="Arial" w:hAnsi="Arial" w:cs="Arial"/>
          <w:sz w:val="24"/>
          <w:szCs w:val="24"/>
          <w:lang w:val="mn-MN"/>
        </w:rPr>
        <w:t>40</w:t>
      </w:r>
      <w:r>
        <w:rPr>
          <w:rFonts w:ascii="Arial" w:hAnsi="Arial" w:cs="Arial"/>
          <w:sz w:val="24"/>
          <w:szCs w:val="24"/>
          <w:lang w:val="mn-MN"/>
        </w:rPr>
        <w:t xml:space="preserve"> хувь, 2-рт </w:t>
      </w:r>
      <w:r w:rsidR="00123395">
        <w:rPr>
          <w:rFonts w:ascii="Arial" w:hAnsi="Arial" w:cs="Arial"/>
          <w:sz w:val="24"/>
          <w:szCs w:val="24"/>
          <w:lang w:val="mn-MN"/>
        </w:rPr>
        <w:t>хавдарын өвчлөлийн нас баралт 4</w:t>
      </w:r>
      <w:r w:rsidR="00FD5F57">
        <w:rPr>
          <w:rFonts w:ascii="Arial" w:hAnsi="Arial" w:cs="Arial"/>
          <w:sz w:val="24"/>
          <w:szCs w:val="24"/>
          <w:lang w:val="mn-MN"/>
        </w:rPr>
        <w:t>3</w:t>
      </w:r>
      <w:r w:rsidR="00123395">
        <w:rPr>
          <w:rFonts w:ascii="Arial" w:hAnsi="Arial" w:cs="Arial"/>
          <w:sz w:val="24"/>
          <w:szCs w:val="24"/>
          <w:lang w:val="mn-MN"/>
        </w:rPr>
        <w:t xml:space="preserve"> тохиолдол буюу </w:t>
      </w:r>
      <w:r w:rsidR="00FD5F57">
        <w:rPr>
          <w:rFonts w:ascii="Arial" w:hAnsi="Arial" w:cs="Arial"/>
          <w:sz w:val="24"/>
          <w:szCs w:val="24"/>
          <w:lang w:val="mn-MN"/>
        </w:rPr>
        <w:t>27</w:t>
      </w:r>
      <w:r w:rsidR="00123395" w:rsidRPr="00123395">
        <w:rPr>
          <w:rFonts w:ascii="Arial" w:hAnsi="Arial" w:cs="Arial"/>
          <w:sz w:val="24"/>
          <w:szCs w:val="24"/>
          <w:lang w:val="mn-MN"/>
        </w:rPr>
        <w:t xml:space="preserve"> хувь</w:t>
      </w:r>
      <w:r w:rsidR="00123395">
        <w:rPr>
          <w:rFonts w:ascii="Arial" w:hAnsi="Arial" w:cs="Arial"/>
          <w:sz w:val="24"/>
          <w:szCs w:val="24"/>
          <w:lang w:val="mn-MN"/>
        </w:rPr>
        <w:t xml:space="preserve">, </w:t>
      </w:r>
      <w:r>
        <w:rPr>
          <w:rFonts w:ascii="Arial" w:hAnsi="Arial" w:cs="Arial"/>
          <w:sz w:val="24"/>
          <w:szCs w:val="24"/>
          <w:lang w:val="mn-MN"/>
        </w:rPr>
        <w:t xml:space="preserve">3-рт </w:t>
      </w:r>
      <w:r w:rsidR="00123395">
        <w:rPr>
          <w:rFonts w:ascii="Arial" w:hAnsi="Arial" w:cs="Arial"/>
          <w:sz w:val="24"/>
          <w:szCs w:val="24"/>
          <w:lang w:val="mn-MN"/>
        </w:rPr>
        <w:t xml:space="preserve">осол гэмтэл, гадны шалтгаант нас баралт </w:t>
      </w:r>
      <w:r w:rsidR="00FD5F57">
        <w:rPr>
          <w:rFonts w:ascii="Arial" w:hAnsi="Arial" w:cs="Arial"/>
          <w:sz w:val="24"/>
          <w:szCs w:val="24"/>
          <w:lang w:val="mn-MN"/>
        </w:rPr>
        <w:t>3</w:t>
      </w:r>
      <w:r w:rsidR="00123395">
        <w:rPr>
          <w:rFonts w:ascii="Arial" w:hAnsi="Arial" w:cs="Arial"/>
          <w:sz w:val="24"/>
          <w:szCs w:val="24"/>
          <w:lang w:val="mn-MN"/>
        </w:rPr>
        <w:t>2</w:t>
      </w:r>
      <w:r w:rsidR="00FD5F57">
        <w:rPr>
          <w:rFonts w:ascii="Arial" w:hAnsi="Arial" w:cs="Arial"/>
          <w:sz w:val="24"/>
          <w:szCs w:val="24"/>
          <w:lang w:val="mn-MN"/>
        </w:rPr>
        <w:t xml:space="preserve"> тохиолдол буюу 2</w:t>
      </w:r>
      <w:r w:rsidR="00123395">
        <w:rPr>
          <w:rFonts w:ascii="Arial" w:hAnsi="Arial" w:cs="Arial"/>
          <w:sz w:val="24"/>
          <w:szCs w:val="24"/>
          <w:lang w:val="mn-MN"/>
        </w:rPr>
        <w:t xml:space="preserve">0 хувь </w:t>
      </w:r>
      <w:r>
        <w:rPr>
          <w:rFonts w:ascii="Arial" w:hAnsi="Arial" w:cs="Arial"/>
          <w:sz w:val="24"/>
          <w:szCs w:val="24"/>
          <w:lang w:val="mn-MN"/>
        </w:rPr>
        <w:t>тус тус эзэлж байна.</w:t>
      </w:r>
    </w:p>
    <w:p w14:paraId="24BEDD5B" w14:textId="198E96AA" w:rsidR="00E52C2B" w:rsidRPr="003E2A53" w:rsidRDefault="00156456">
      <w:pPr>
        <w:rPr>
          <w:rFonts w:ascii="Arial" w:hAnsi="Arial" w:cs="Arial"/>
          <w:sz w:val="24"/>
          <w:szCs w:val="24"/>
          <w:lang w:val="mn-MN"/>
        </w:rPr>
      </w:pPr>
      <w:r>
        <w:rPr>
          <w:noProof/>
        </w:rPr>
        <w:drawing>
          <wp:inline distT="0" distB="0" distL="0" distR="0" wp14:anchorId="0E36C491" wp14:editId="143BC7A8">
            <wp:extent cx="5652655" cy="2743200"/>
            <wp:effectExtent l="0" t="0" r="24765" b="1905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AC1DE15" w14:textId="0DBABAC6" w:rsidR="00A46DDF" w:rsidRDefault="00A46DDF">
      <w:pPr>
        <w:rPr>
          <w:rFonts w:ascii="Arial" w:hAnsi="Arial" w:cs="Arial"/>
          <w:sz w:val="24"/>
          <w:szCs w:val="24"/>
        </w:rPr>
      </w:pPr>
    </w:p>
    <w:p w14:paraId="0529BE86" w14:textId="77777777" w:rsidR="00B44DB1" w:rsidRDefault="00B44DB1">
      <w:pPr>
        <w:rPr>
          <w:rFonts w:ascii="Arial" w:hAnsi="Arial" w:cs="Arial"/>
          <w:sz w:val="24"/>
          <w:szCs w:val="24"/>
        </w:rPr>
      </w:pPr>
    </w:p>
    <w:p w14:paraId="2D7EC35E" w14:textId="77777777" w:rsidR="00B44DB1" w:rsidRDefault="00B44DB1">
      <w:pPr>
        <w:rPr>
          <w:rFonts w:ascii="Arial" w:hAnsi="Arial" w:cs="Arial"/>
          <w:sz w:val="24"/>
          <w:szCs w:val="24"/>
        </w:rPr>
      </w:pPr>
    </w:p>
    <w:p w14:paraId="7319B8D3" w14:textId="77777777" w:rsidR="00B44DB1" w:rsidRDefault="00B44DB1">
      <w:pPr>
        <w:rPr>
          <w:rFonts w:ascii="Arial" w:hAnsi="Arial" w:cs="Arial"/>
          <w:sz w:val="24"/>
          <w:szCs w:val="24"/>
        </w:rPr>
      </w:pPr>
    </w:p>
    <w:p w14:paraId="3CD46206" w14:textId="77777777" w:rsidR="00B44DB1" w:rsidRDefault="00B44DB1">
      <w:pPr>
        <w:rPr>
          <w:rFonts w:ascii="Arial" w:hAnsi="Arial" w:cs="Arial"/>
          <w:sz w:val="24"/>
          <w:szCs w:val="24"/>
        </w:rPr>
      </w:pPr>
    </w:p>
    <w:p w14:paraId="3AC16542" w14:textId="77777777" w:rsidR="00B44DB1" w:rsidRDefault="00B44DB1">
      <w:pPr>
        <w:rPr>
          <w:rFonts w:ascii="Arial" w:hAnsi="Arial" w:cs="Arial"/>
          <w:sz w:val="24"/>
          <w:szCs w:val="24"/>
        </w:rPr>
      </w:pPr>
    </w:p>
    <w:p w14:paraId="28567017" w14:textId="77777777" w:rsidR="00B44DB1" w:rsidRDefault="00B44DB1">
      <w:pPr>
        <w:rPr>
          <w:rFonts w:ascii="Arial" w:hAnsi="Arial" w:cs="Arial"/>
          <w:sz w:val="24"/>
          <w:szCs w:val="24"/>
        </w:rPr>
      </w:pPr>
    </w:p>
    <w:p w14:paraId="1716F767" w14:textId="77777777" w:rsidR="00B44DB1" w:rsidRDefault="00B44DB1">
      <w:pPr>
        <w:rPr>
          <w:rFonts w:ascii="Arial" w:hAnsi="Arial" w:cs="Arial"/>
          <w:sz w:val="24"/>
          <w:szCs w:val="24"/>
        </w:rPr>
      </w:pPr>
    </w:p>
    <w:p w14:paraId="671DE41C" w14:textId="77777777" w:rsidR="00B44DB1" w:rsidRDefault="00B44DB1">
      <w:pPr>
        <w:rPr>
          <w:rFonts w:ascii="Arial" w:hAnsi="Arial" w:cs="Arial"/>
          <w:sz w:val="24"/>
          <w:szCs w:val="24"/>
        </w:rPr>
      </w:pPr>
    </w:p>
    <w:p w14:paraId="00C50122" w14:textId="77777777" w:rsidR="00B44DB1" w:rsidRDefault="00B44DB1">
      <w:pPr>
        <w:rPr>
          <w:rFonts w:ascii="Arial" w:hAnsi="Arial" w:cs="Arial"/>
          <w:sz w:val="24"/>
          <w:szCs w:val="24"/>
        </w:rPr>
      </w:pPr>
    </w:p>
    <w:p w14:paraId="20C92B9A" w14:textId="77777777" w:rsidR="00B44DB1" w:rsidRDefault="00B44DB1">
      <w:pPr>
        <w:rPr>
          <w:rFonts w:ascii="Arial" w:hAnsi="Arial" w:cs="Arial"/>
          <w:sz w:val="24"/>
          <w:szCs w:val="24"/>
        </w:rPr>
      </w:pPr>
    </w:p>
    <w:p w14:paraId="609A79E7" w14:textId="77777777" w:rsidR="00B44DB1" w:rsidRPr="00B44DB1" w:rsidRDefault="00B44DB1" w:rsidP="00B44DB1">
      <w:pPr>
        <w:jc w:val="right"/>
        <w:rPr>
          <w:rFonts w:ascii="Arial" w:hAnsi="Arial" w:cs="Arial"/>
          <w:sz w:val="24"/>
          <w:szCs w:val="24"/>
          <w:lang w:val="mn-MN"/>
        </w:rPr>
        <w:sectPr w:rsidR="00B44DB1" w:rsidRPr="00B44DB1" w:rsidSect="00F666DE">
          <w:pgSz w:w="11907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103BC7F" w14:textId="0B142976" w:rsidR="00A46DDF" w:rsidRDefault="00165053">
      <w:pPr>
        <w:rPr>
          <w:rFonts w:ascii="Arial" w:hAnsi="Arial" w:cs="Arial"/>
          <w:sz w:val="24"/>
          <w:szCs w:val="24"/>
          <w:lang w:val="mn-MN"/>
        </w:rPr>
      </w:pPr>
      <w:r w:rsidRPr="00165053">
        <w:lastRenderedPageBreak/>
        <w:drawing>
          <wp:inline distT="0" distB="0" distL="0" distR="0" wp14:anchorId="0AA301A8" wp14:editId="603DE52F">
            <wp:extent cx="8229600" cy="49189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1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5BF4" w14:textId="71D0AC4B" w:rsidR="00A46DDF" w:rsidRDefault="00A46DDF">
      <w:pPr>
        <w:rPr>
          <w:rFonts w:ascii="Arial" w:hAnsi="Arial" w:cs="Arial"/>
          <w:sz w:val="24"/>
          <w:szCs w:val="24"/>
          <w:lang w:val="mn-MN"/>
        </w:rPr>
      </w:pPr>
    </w:p>
    <w:p w14:paraId="7EC01FBA" w14:textId="31FC1841" w:rsidR="00A46DDF" w:rsidRDefault="00A46DDF">
      <w:pPr>
        <w:rPr>
          <w:rFonts w:ascii="Arial" w:hAnsi="Arial" w:cs="Arial"/>
          <w:sz w:val="24"/>
          <w:szCs w:val="24"/>
          <w:lang w:val="mn-MN"/>
        </w:rPr>
      </w:pPr>
    </w:p>
    <w:p w14:paraId="3B398FE3" w14:textId="775A5205" w:rsidR="00A46DDF" w:rsidRDefault="00A46DDF">
      <w:pPr>
        <w:rPr>
          <w:rFonts w:ascii="Arial" w:hAnsi="Arial" w:cs="Arial"/>
          <w:sz w:val="24"/>
          <w:szCs w:val="24"/>
          <w:lang w:val="mn-MN"/>
        </w:rPr>
      </w:pPr>
    </w:p>
    <w:p w14:paraId="1DAF87D7" w14:textId="45994901" w:rsidR="00A46DDF" w:rsidRDefault="00165053">
      <w:pPr>
        <w:rPr>
          <w:rFonts w:ascii="Arial" w:hAnsi="Arial" w:cs="Arial"/>
          <w:sz w:val="24"/>
          <w:szCs w:val="24"/>
          <w:lang w:val="mn-MN"/>
        </w:rPr>
      </w:pPr>
      <w:r w:rsidRPr="00165053">
        <w:lastRenderedPageBreak/>
        <w:drawing>
          <wp:inline distT="0" distB="0" distL="0" distR="0" wp14:anchorId="725FC850" wp14:editId="45F60345">
            <wp:extent cx="8229600" cy="5560828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6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91B31" w14:textId="5F0975C9" w:rsidR="00A46DDF" w:rsidRDefault="00A46DDF">
      <w:pPr>
        <w:rPr>
          <w:rFonts w:ascii="Arial" w:hAnsi="Arial" w:cs="Arial"/>
          <w:sz w:val="24"/>
          <w:szCs w:val="24"/>
        </w:rPr>
      </w:pPr>
    </w:p>
    <w:p w14:paraId="403450B9" w14:textId="37A01B6E" w:rsidR="00617F8B" w:rsidRDefault="00165053">
      <w:pPr>
        <w:rPr>
          <w:rFonts w:ascii="Arial" w:hAnsi="Arial" w:cs="Arial"/>
          <w:sz w:val="24"/>
          <w:szCs w:val="24"/>
        </w:rPr>
      </w:pPr>
      <w:r w:rsidRPr="00165053">
        <w:drawing>
          <wp:inline distT="0" distB="0" distL="0" distR="0" wp14:anchorId="1B1EB604" wp14:editId="0255CF68">
            <wp:extent cx="8229600" cy="49650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6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99FFA" w14:textId="77777777" w:rsidR="00617F8B" w:rsidRDefault="00617F8B">
      <w:pPr>
        <w:rPr>
          <w:rFonts w:ascii="Arial" w:hAnsi="Arial" w:cs="Arial"/>
          <w:sz w:val="24"/>
          <w:szCs w:val="24"/>
        </w:rPr>
      </w:pPr>
    </w:p>
    <w:p w14:paraId="364AFA56" w14:textId="0F198133" w:rsidR="00617F8B" w:rsidRDefault="00617F8B">
      <w:pPr>
        <w:rPr>
          <w:rFonts w:ascii="Arial" w:hAnsi="Arial" w:cs="Arial"/>
          <w:sz w:val="24"/>
          <w:szCs w:val="24"/>
        </w:rPr>
      </w:pPr>
    </w:p>
    <w:p w14:paraId="757277C7" w14:textId="08F8967C" w:rsidR="00617F8B" w:rsidRDefault="00617F8B">
      <w:pPr>
        <w:rPr>
          <w:rFonts w:ascii="Arial" w:hAnsi="Arial" w:cs="Arial"/>
          <w:sz w:val="24"/>
          <w:szCs w:val="24"/>
        </w:rPr>
      </w:pPr>
    </w:p>
    <w:p w14:paraId="1C38E512" w14:textId="7A94C98F" w:rsidR="00617F8B" w:rsidRDefault="00165053">
      <w:pPr>
        <w:rPr>
          <w:rFonts w:ascii="Arial" w:hAnsi="Arial" w:cs="Arial"/>
          <w:sz w:val="24"/>
          <w:szCs w:val="24"/>
        </w:rPr>
      </w:pPr>
      <w:r w:rsidRPr="00165053">
        <w:drawing>
          <wp:inline distT="0" distB="0" distL="0" distR="0" wp14:anchorId="523BAA25" wp14:editId="01A57F49">
            <wp:extent cx="8229600" cy="467203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7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89391" w14:textId="607E3141" w:rsidR="00617F8B" w:rsidRDefault="00617F8B">
      <w:pPr>
        <w:rPr>
          <w:rFonts w:ascii="Arial" w:hAnsi="Arial" w:cs="Arial"/>
          <w:sz w:val="24"/>
          <w:szCs w:val="24"/>
        </w:rPr>
      </w:pPr>
    </w:p>
    <w:p w14:paraId="3D020C13" w14:textId="64347F80" w:rsidR="00617F8B" w:rsidRDefault="00617F8B">
      <w:pPr>
        <w:rPr>
          <w:rFonts w:ascii="Arial" w:hAnsi="Arial" w:cs="Arial"/>
          <w:sz w:val="24"/>
          <w:szCs w:val="24"/>
        </w:rPr>
      </w:pPr>
    </w:p>
    <w:p w14:paraId="12960C0C" w14:textId="77777777" w:rsidR="00617F8B" w:rsidRDefault="00617F8B">
      <w:pPr>
        <w:rPr>
          <w:rFonts w:ascii="Arial" w:hAnsi="Arial" w:cs="Arial"/>
          <w:sz w:val="24"/>
          <w:szCs w:val="24"/>
        </w:rPr>
      </w:pPr>
    </w:p>
    <w:p w14:paraId="2158E55A" w14:textId="43B1CD31" w:rsidR="00617F8B" w:rsidRPr="00617F8B" w:rsidRDefault="00617F8B">
      <w:pPr>
        <w:rPr>
          <w:rFonts w:ascii="Arial" w:hAnsi="Arial" w:cs="Arial"/>
          <w:sz w:val="24"/>
          <w:szCs w:val="24"/>
        </w:rPr>
      </w:pPr>
    </w:p>
    <w:p w14:paraId="1E31849D" w14:textId="7F76BF74" w:rsidR="00A46DDF" w:rsidRDefault="00165053">
      <w:pPr>
        <w:rPr>
          <w:rFonts w:ascii="Arial" w:hAnsi="Arial" w:cs="Arial"/>
          <w:sz w:val="24"/>
          <w:szCs w:val="24"/>
          <w:lang w:val="mn-MN"/>
        </w:rPr>
      </w:pPr>
      <w:r w:rsidRPr="00165053">
        <w:lastRenderedPageBreak/>
        <w:drawing>
          <wp:inline distT="0" distB="0" distL="0" distR="0" wp14:anchorId="3CAEA923" wp14:editId="1E2FDCB4">
            <wp:extent cx="8229600" cy="5975498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7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E50A8" w14:textId="57537364" w:rsidR="00A46DDF" w:rsidRDefault="00165053">
      <w:pPr>
        <w:rPr>
          <w:rFonts w:ascii="Arial" w:hAnsi="Arial" w:cs="Arial"/>
          <w:sz w:val="24"/>
          <w:szCs w:val="24"/>
          <w:lang w:val="mn-MN"/>
        </w:rPr>
      </w:pPr>
      <w:r w:rsidRPr="00165053">
        <w:lastRenderedPageBreak/>
        <w:drawing>
          <wp:inline distT="0" distB="0" distL="0" distR="0" wp14:anchorId="7EF31606" wp14:editId="35E91208">
            <wp:extent cx="8229600" cy="4571937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7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DA9A1" w14:textId="4D0C3920" w:rsidR="00A46DDF" w:rsidRDefault="00A46DDF">
      <w:pPr>
        <w:rPr>
          <w:rFonts w:ascii="Arial" w:hAnsi="Arial" w:cs="Arial"/>
          <w:sz w:val="24"/>
          <w:szCs w:val="24"/>
        </w:rPr>
      </w:pPr>
    </w:p>
    <w:p w14:paraId="15A6898C" w14:textId="77777777" w:rsidR="00617F8B" w:rsidRDefault="00617F8B">
      <w:pPr>
        <w:rPr>
          <w:rFonts w:ascii="Arial" w:hAnsi="Arial" w:cs="Arial"/>
          <w:sz w:val="24"/>
          <w:szCs w:val="24"/>
        </w:rPr>
      </w:pPr>
    </w:p>
    <w:p w14:paraId="30F77309" w14:textId="77777777" w:rsidR="00617F8B" w:rsidRDefault="00617F8B">
      <w:pPr>
        <w:rPr>
          <w:rFonts w:ascii="Arial" w:hAnsi="Arial" w:cs="Arial"/>
          <w:sz w:val="24"/>
          <w:szCs w:val="24"/>
        </w:rPr>
      </w:pPr>
    </w:p>
    <w:p w14:paraId="2004FC6F" w14:textId="4E6F2A5A" w:rsidR="00617F8B" w:rsidRDefault="00617F8B">
      <w:pPr>
        <w:rPr>
          <w:rFonts w:ascii="Arial" w:hAnsi="Arial" w:cs="Arial"/>
          <w:sz w:val="24"/>
          <w:szCs w:val="24"/>
        </w:rPr>
      </w:pPr>
    </w:p>
    <w:p w14:paraId="7A54F1D5" w14:textId="18681DDD" w:rsidR="00617F8B" w:rsidRPr="00617F8B" w:rsidRDefault="00165053">
      <w:pPr>
        <w:rPr>
          <w:rFonts w:ascii="Arial" w:hAnsi="Arial" w:cs="Arial"/>
          <w:sz w:val="24"/>
          <w:szCs w:val="24"/>
        </w:rPr>
      </w:pPr>
      <w:r w:rsidRPr="00165053">
        <w:lastRenderedPageBreak/>
        <w:drawing>
          <wp:inline distT="0" distB="0" distL="0" distR="0" wp14:anchorId="241A6A95" wp14:editId="70B54DA6">
            <wp:extent cx="8229600" cy="549507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9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F8B" w:rsidRPr="00617F8B" w:rsidSect="00F666DE">
      <w:pgSz w:w="16838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83C"/>
    <w:rsid w:val="00007084"/>
    <w:rsid w:val="00087F92"/>
    <w:rsid w:val="000D7102"/>
    <w:rsid w:val="00123395"/>
    <w:rsid w:val="0012530C"/>
    <w:rsid w:val="00156456"/>
    <w:rsid w:val="00165053"/>
    <w:rsid w:val="001A3352"/>
    <w:rsid w:val="00222564"/>
    <w:rsid w:val="00252FC1"/>
    <w:rsid w:val="00267C4F"/>
    <w:rsid w:val="002734A1"/>
    <w:rsid w:val="002806A0"/>
    <w:rsid w:val="00315162"/>
    <w:rsid w:val="0033036F"/>
    <w:rsid w:val="0035431B"/>
    <w:rsid w:val="003E2A53"/>
    <w:rsid w:val="0046083C"/>
    <w:rsid w:val="004F70BE"/>
    <w:rsid w:val="00535D3B"/>
    <w:rsid w:val="005B663C"/>
    <w:rsid w:val="00614F3D"/>
    <w:rsid w:val="00617F8B"/>
    <w:rsid w:val="006206C7"/>
    <w:rsid w:val="00651AEE"/>
    <w:rsid w:val="0069472D"/>
    <w:rsid w:val="006C7BFE"/>
    <w:rsid w:val="006F06AC"/>
    <w:rsid w:val="006F3F99"/>
    <w:rsid w:val="00713C31"/>
    <w:rsid w:val="00775393"/>
    <w:rsid w:val="007E7AB2"/>
    <w:rsid w:val="008208F7"/>
    <w:rsid w:val="009022D1"/>
    <w:rsid w:val="009509FA"/>
    <w:rsid w:val="0095383B"/>
    <w:rsid w:val="00977430"/>
    <w:rsid w:val="009F67D2"/>
    <w:rsid w:val="00A46DDF"/>
    <w:rsid w:val="00A734FA"/>
    <w:rsid w:val="00AE148A"/>
    <w:rsid w:val="00AF4BF5"/>
    <w:rsid w:val="00B0361F"/>
    <w:rsid w:val="00B44DB1"/>
    <w:rsid w:val="00B6773E"/>
    <w:rsid w:val="00B677EB"/>
    <w:rsid w:val="00B67956"/>
    <w:rsid w:val="00B736D1"/>
    <w:rsid w:val="00B75493"/>
    <w:rsid w:val="00B75946"/>
    <w:rsid w:val="00B844AD"/>
    <w:rsid w:val="00B940DA"/>
    <w:rsid w:val="00BA796C"/>
    <w:rsid w:val="00BB523D"/>
    <w:rsid w:val="00BE7338"/>
    <w:rsid w:val="00C26468"/>
    <w:rsid w:val="00C4403B"/>
    <w:rsid w:val="00CC055F"/>
    <w:rsid w:val="00D53A35"/>
    <w:rsid w:val="00D77935"/>
    <w:rsid w:val="00DE41EE"/>
    <w:rsid w:val="00E17433"/>
    <w:rsid w:val="00E52C2B"/>
    <w:rsid w:val="00E7111E"/>
    <w:rsid w:val="00E84B5D"/>
    <w:rsid w:val="00EA50BC"/>
    <w:rsid w:val="00EB2E12"/>
    <w:rsid w:val="00F12F6F"/>
    <w:rsid w:val="00F6584C"/>
    <w:rsid w:val="00F666DE"/>
    <w:rsid w:val="00FC2C2A"/>
    <w:rsid w:val="00FD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335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7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7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image" Target="media/image5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chart" Target="charts/chart5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image" Target="media/image1.emf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F0"/>
            </a:solidFill>
          </c:spPr>
          <c:invertIfNegative val="0"/>
          <c:dPt>
            <c:idx val="21"/>
            <c:invertIfNegative val="0"/>
            <c:bubble3D val="0"/>
            <c:spPr>
              <a:solidFill>
                <a:srgbClr val="FF0000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Sheet3!$A$1:$A$22</c:f>
              <c:strCache>
                <c:ptCount val="22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  <c:pt idx="19">
                  <c:v>Íýãäñýí ýìíýëýã </c:v>
                </c:pt>
                <c:pt idx="20">
                  <c:v>Хувийн  эмнэлгүүд</c:v>
                </c:pt>
                <c:pt idx="21">
                  <c:v>Дундаж</c:v>
                </c:pt>
              </c:strCache>
            </c:strRef>
          </c:cat>
          <c:val>
            <c:numRef>
              <c:f>Sheet3!$B$1:$B$22</c:f>
              <c:numCache>
                <c:formatCode>0.0</c:formatCode>
                <c:ptCount val="22"/>
                <c:pt idx="0">
                  <c:v>7.6728971962616823</c:v>
                </c:pt>
                <c:pt idx="1">
                  <c:v>5.7092198581560281</c:v>
                </c:pt>
                <c:pt idx="2">
                  <c:v>5.833333333333333</c:v>
                </c:pt>
                <c:pt idx="3">
                  <c:v>6.3597560975609753</c:v>
                </c:pt>
                <c:pt idx="4">
                  <c:v>7.04</c:v>
                </c:pt>
                <c:pt idx="5">
                  <c:v>7.330985915492958</c:v>
                </c:pt>
                <c:pt idx="6">
                  <c:v>6.6714285714285717</c:v>
                </c:pt>
                <c:pt idx="7">
                  <c:v>6.3586956521739131</c:v>
                </c:pt>
                <c:pt idx="8">
                  <c:v>6.9761904761904763</c:v>
                </c:pt>
                <c:pt idx="9">
                  <c:v>7.141414141414141</c:v>
                </c:pt>
                <c:pt idx="10">
                  <c:v>7.0740740740740744</c:v>
                </c:pt>
                <c:pt idx="11">
                  <c:v>6.2480620155038764</c:v>
                </c:pt>
                <c:pt idx="12">
                  <c:v>6.4973262032085559</c:v>
                </c:pt>
                <c:pt idx="13">
                  <c:v>7.174757281553398</c:v>
                </c:pt>
                <c:pt idx="14">
                  <c:v>5.9928571428571429</c:v>
                </c:pt>
                <c:pt idx="15">
                  <c:v>6.0949367088607591</c:v>
                </c:pt>
                <c:pt idx="16">
                  <c:v>7.0983606557377046</c:v>
                </c:pt>
                <c:pt idx="17">
                  <c:v>5.9594594594594597</c:v>
                </c:pt>
                <c:pt idx="18">
                  <c:v>6.1597633136094672</c:v>
                </c:pt>
                <c:pt idx="19">
                  <c:v>7.1061665607120155</c:v>
                </c:pt>
                <c:pt idx="20">
                  <c:v>7.2297200287150032</c:v>
                </c:pt>
                <c:pt idx="21">
                  <c:v>6.9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7414912"/>
        <c:axId val="177417216"/>
      </c:barChart>
      <c:catAx>
        <c:axId val="177414912"/>
        <c:scaling>
          <c:orientation val="minMax"/>
        </c:scaling>
        <c:delete val="0"/>
        <c:axPos val="b"/>
        <c:majorTickMark val="out"/>
        <c:minorTickMark val="none"/>
        <c:tickLblPos val="nextTo"/>
        <c:crossAx val="177417216"/>
        <c:crosses val="autoZero"/>
        <c:auto val="1"/>
        <c:lblAlgn val="ctr"/>
        <c:lblOffset val="100"/>
        <c:noMultiLvlLbl val="0"/>
      </c:catAx>
      <c:valAx>
        <c:axId val="177417216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7741491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Arial Mon" pitchFamily="34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B0F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92D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Sheet3!$A$26:$A$29</c:f>
              <c:strCache>
                <c:ptCount val="4"/>
                <c:pt idx="0">
                  <c:v>сумын эмнэлэг</c:v>
                </c:pt>
                <c:pt idx="1">
                  <c:v>сум дундын эмнэлэг</c:v>
                </c:pt>
                <c:pt idx="2">
                  <c:v>хувийн эмнэлэг</c:v>
                </c:pt>
                <c:pt idx="3">
                  <c:v>нэгдсэн эмнэлэг</c:v>
                </c:pt>
              </c:strCache>
            </c:strRef>
          </c:cat>
          <c:val>
            <c:numRef>
              <c:f>Sheet3!$B$26:$B$29</c:f>
              <c:numCache>
                <c:formatCode>General</c:formatCode>
                <c:ptCount val="4"/>
                <c:pt idx="0">
                  <c:v>15037</c:v>
                </c:pt>
                <c:pt idx="1">
                  <c:v>2364</c:v>
                </c:pt>
                <c:pt idx="2">
                  <c:v>10071</c:v>
                </c:pt>
                <c:pt idx="3">
                  <c:v>22356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352838988651601E-2"/>
          <c:y val="2.5474628171478567E-2"/>
          <c:w val="0.88446250873317089"/>
          <c:h val="0.5272430008748906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Sheet3!$A$31:$A$49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Sheet3!$B$31:$B$49</c:f>
              <c:numCache>
                <c:formatCode>General</c:formatCode>
                <c:ptCount val="19"/>
                <c:pt idx="0">
                  <c:v>3522</c:v>
                </c:pt>
                <c:pt idx="1">
                  <c:v>6434</c:v>
                </c:pt>
                <c:pt idx="2">
                  <c:v>3126</c:v>
                </c:pt>
                <c:pt idx="3">
                  <c:v>6948</c:v>
                </c:pt>
                <c:pt idx="4">
                  <c:v>7278</c:v>
                </c:pt>
                <c:pt idx="5">
                  <c:v>5360</c:v>
                </c:pt>
                <c:pt idx="6">
                  <c:v>4025</c:v>
                </c:pt>
                <c:pt idx="7">
                  <c:v>7978</c:v>
                </c:pt>
                <c:pt idx="8">
                  <c:v>4848</c:v>
                </c:pt>
                <c:pt idx="9">
                  <c:v>4171</c:v>
                </c:pt>
                <c:pt idx="10">
                  <c:v>4190</c:v>
                </c:pt>
                <c:pt idx="11">
                  <c:v>4908</c:v>
                </c:pt>
                <c:pt idx="12">
                  <c:v>2787</c:v>
                </c:pt>
                <c:pt idx="13">
                  <c:v>3214</c:v>
                </c:pt>
                <c:pt idx="14">
                  <c:v>4958</c:v>
                </c:pt>
                <c:pt idx="15">
                  <c:v>5188</c:v>
                </c:pt>
                <c:pt idx="16">
                  <c:v>1244</c:v>
                </c:pt>
                <c:pt idx="17">
                  <c:v>6549</c:v>
                </c:pt>
                <c:pt idx="18">
                  <c:v>2903</c:v>
                </c:pt>
              </c:numCache>
            </c:numRef>
          </c:val>
        </c:ser>
        <c:ser>
          <c:idx val="1"/>
          <c:order val="1"/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Sheet3!$A$31:$A$49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Sheet3!$C$31:$C$49</c:f>
              <c:numCache>
                <c:formatCode>General</c:formatCode>
                <c:ptCount val="19"/>
                <c:pt idx="0">
                  <c:v>2340</c:v>
                </c:pt>
                <c:pt idx="1">
                  <c:v>4700</c:v>
                </c:pt>
                <c:pt idx="2">
                  <c:v>2128</c:v>
                </c:pt>
                <c:pt idx="3">
                  <c:v>3286</c:v>
                </c:pt>
                <c:pt idx="4">
                  <c:v>3365</c:v>
                </c:pt>
                <c:pt idx="5">
                  <c:v>2169</c:v>
                </c:pt>
                <c:pt idx="6">
                  <c:v>1792</c:v>
                </c:pt>
                <c:pt idx="7">
                  <c:v>5258</c:v>
                </c:pt>
                <c:pt idx="8">
                  <c:v>3432</c:v>
                </c:pt>
                <c:pt idx="9">
                  <c:v>2911</c:v>
                </c:pt>
                <c:pt idx="10">
                  <c:v>2745</c:v>
                </c:pt>
                <c:pt idx="11">
                  <c:v>3951</c:v>
                </c:pt>
                <c:pt idx="12">
                  <c:v>1872</c:v>
                </c:pt>
                <c:pt idx="13">
                  <c:v>2308</c:v>
                </c:pt>
                <c:pt idx="14">
                  <c:v>3288</c:v>
                </c:pt>
                <c:pt idx="15">
                  <c:v>3079</c:v>
                </c:pt>
                <c:pt idx="16">
                  <c:v>858</c:v>
                </c:pt>
                <c:pt idx="17">
                  <c:v>1869</c:v>
                </c:pt>
                <c:pt idx="18">
                  <c:v>1151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35870720"/>
        <c:axId val="135872512"/>
      </c:barChart>
      <c:catAx>
        <c:axId val="135870720"/>
        <c:scaling>
          <c:orientation val="minMax"/>
        </c:scaling>
        <c:delete val="0"/>
        <c:axPos val="b"/>
        <c:majorTickMark val="none"/>
        <c:minorTickMark val="none"/>
        <c:tickLblPos val="nextTo"/>
        <c:crossAx val="135872512"/>
        <c:crosses val="autoZero"/>
        <c:auto val="1"/>
        <c:lblAlgn val="ctr"/>
        <c:lblOffset val="100"/>
        <c:noMultiLvlLbl val="0"/>
      </c:catAx>
      <c:valAx>
        <c:axId val="1358725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3587072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Arial Mon" pitchFamily="34" charset="0"/>
          <a:cs typeface="Arial" pitchFamily="34" charset="0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Sheet3!$B$54</c:f>
              <c:strCache>
                <c:ptCount val="1"/>
                <c:pt idx="0">
                  <c:v>ний үзлэг</c:v>
                </c:pt>
              </c:strCache>
            </c:strRef>
          </c:tx>
          <c:invertIfNegative val="0"/>
          <c:cat>
            <c:strRef>
              <c:f>Sheet3!$A$55:$A$59</c:f>
              <c:strCache>
                <c:ptCount val="5"/>
                <c:pt idx="0">
                  <c:v>сумын эмнэлэг</c:v>
                </c:pt>
                <c:pt idx="1">
                  <c:v>нэгдсэн эмнэлэг</c:v>
                </c:pt>
                <c:pt idx="2">
                  <c:v>өрхийн эмнэлэг</c:v>
                </c:pt>
                <c:pt idx="3">
                  <c:v>сум дундын эмнэлэг</c:v>
                </c:pt>
                <c:pt idx="4">
                  <c:v>хувийн эмнэлэг</c:v>
                </c:pt>
              </c:strCache>
            </c:strRef>
          </c:cat>
          <c:val>
            <c:numRef>
              <c:f>Sheet3!$B$55:$B$59</c:f>
              <c:numCache>
                <c:formatCode>General</c:formatCode>
                <c:ptCount val="5"/>
                <c:pt idx="0">
                  <c:v>80179</c:v>
                </c:pt>
                <c:pt idx="1">
                  <c:v>34932</c:v>
                </c:pt>
                <c:pt idx="2">
                  <c:v>33167</c:v>
                </c:pt>
                <c:pt idx="3">
                  <c:v>9452</c:v>
                </c:pt>
                <c:pt idx="4">
                  <c:v>2588</c:v>
                </c:pt>
              </c:numCache>
            </c:numRef>
          </c:val>
        </c:ser>
        <c:ser>
          <c:idx val="1"/>
          <c:order val="1"/>
          <c:tx>
            <c:strRef>
              <c:f>Sheet3!$C$54</c:f>
              <c:strCache>
                <c:ptCount val="1"/>
                <c:pt idx="0">
                  <c:v>у/с үзлэг</c:v>
                </c:pt>
              </c:strCache>
            </c:strRef>
          </c:tx>
          <c:invertIfNegative val="0"/>
          <c:cat>
            <c:strRef>
              <c:f>Sheet3!$A$55:$A$59</c:f>
              <c:strCache>
                <c:ptCount val="5"/>
                <c:pt idx="0">
                  <c:v>сумын эмнэлэг</c:v>
                </c:pt>
                <c:pt idx="1">
                  <c:v>нэгдсэн эмнэлэг</c:v>
                </c:pt>
                <c:pt idx="2">
                  <c:v>өрхийн эмнэлэг</c:v>
                </c:pt>
                <c:pt idx="3">
                  <c:v>сум дундын эмнэлэг</c:v>
                </c:pt>
                <c:pt idx="4">
                  <c:v>хувийн эмнэлэг</c:v>
                </c:pt>
              </c:strCache>
            </c:strRef>
          </c:cat>
          <c:val>
            <c:numRef>
              <c:f>Sheet3!$C$55:$C$59</c:f>
              <c:numCache>
                <c:formatCode>General</c:formatCode>
                <c:ptCount val="5"/>
                <c:pt idx="0">
                  <c:v>49482</c:v>
                </c:pt>
                <c:pt idx="1">
                  <c:v>7768</c:v>
                </c:pt>
                <c:pt idx="2">
                  <c:v>21032</c:v>
                </c:pt>
                <c:pt idx="3">
                  <c:v>3020</c:v>
                </c:pt>
                <c:pt idx="4">
                  <c:v>71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0518528"/>
        <c:axId val="140520064"/>
      </c:barChart>
      <c:catAx>
        <c:axId val="140518528"/>
        <c:scaling>
          <c:orientation val="minMax"/>
        </c:scaling>
        <c:delete val="0"/>
        <c:axPos val="b"/>
        <c:majorTickMark val="none"/>
        <c:minorTickMark val="none"/>
        <c:tickLblPos val="nextTo"/>
        <c:crossAx val="140520064"/>
        <c:crosses val="autoZero"/>
        <c:auto val="1"/>
        <c:lblAlgn val="ctr"/>
        <c:lblOffset val="100"/>
        <c:noMultiLvlLbl val="0"/>
      </c:catAx>
      <c:valAx>
        <c:axId val="1405200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4051852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Sheet3!$C$1</c:f>
              <c:strCache>
                <c:ptCount val="1"/>
                <c:pt idx="0">
                  <c:v>Á¿ðòãýãäñýí 
ºâ÷ëºë, á¿ãä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Sheet3!$B$2:$B$21</c:f>
              <c:strCache>
                <c:ptCount val="20"/>
                <c:pt idx="1">
                  <c:v>Èõòàìèð</c:v>
                </c:pt>
                <c:pt idx="2">
                  <c:v>×óëóóò</c:v>
                </c:pt>
                <c:pt idx="3">
                  <c:v>Õàíãàé</c:v>
                </c:pt>
                <c:pt idx="4">
                  <c:v>ªíäºð - Óëààí</c:v>
                </c:pt>
                <c:pt idx="5">
                  <c:v>Æàðãàëàíò</c:v>
                </c:pt>
                <c:pt idx="6">
                  <c:v>Öýöýðëýã</c:v>
                </c:pt>
                <c:pt idx="7">
                  <c:v>Õàéðõàí</c:v>
                </c:pt>
                <c:pt idx="8">
                  <c:v>Áàòöýíãýë</c:v>
                </c:pt>
                <c:pt idx="9">
                  <c:v>ªëçèéò</c:v>
                </c:pt>
                <c:pt idx="10">
                  <c:v>ªãèéíóóð</c:v>
                </c:pt>
                <c:pt idx="11">
                  <c:v>Õàøààò</c:v>
                </c:pt>
                <c:pt idx="12">
                  <c:v>Õîòîíò</c:v>
                </c:pt>
                <c:pt idx="13">
                  <c:v>Öýíõýð</c:v>
                </c:pt>
                <c:pt idx="14">
                  <c:v>Òºâøð¿¿ëýõ</c:v>
                </c:pt>
                <c:pt idx="15">
                  <c:v>Áóëãàí</c:v>
                </c:pt>
                <c:pt idx="16">
                  <c:v>Öàõèð</c:v>
                </c:pt>
                <c:pt idx="17">
                  <c:v>Õîðøîîëîë</c:v>
                </c:pt>
                <c:pt idx="18">
                  <c:v>Òàðèàò</c:v>
                </c:pt>
                <c:pt idx="19">
                  <c:v>Ýðäýíýìàíäàë</c:v>
                </c:pt>
              </c:strCache>
            </c:strRef>
          </c:cat>
          <c:val>
            <c:numRef>
              <c:f>Sheet3!$C$2:$C$21</c:f>
              <c:numCache>
                <c:formatCode>General</c:formatCode>
                <c:ptCount val="20"/>
                <c:pt idx="1">
                  <c:v>546</c:v>
                </c:pt>
                <c:pt idx="2">
                  <c:v>734</c:v>
                </c:pt>
                <c:pt idx="3">
                  <c:v>152</c:v>
                </c:pt>
                <c:pt idx="4">
                  <c:v>926</c:v>
                </c:pt>
                <c:pt idx="5">
                  <c:v>716</c:v>
                </c:pt>
                <c:pt idx="6">
                  <c:v>794</c:v>
                </c:pt>
                <c:pt idx="7">
                  <c:v>649</c:v>
                </c:pt>
                <c:pt idx="8">
                  <c:v>772</c:v>
                </c:pt>
                <c:pt idx="9">
                  <c:v>507</c:v>
                </c:pt>
                <c:pt idx="10">
                  <c:v>261</c:v>
                </c:pt>
                <c:pt idx="11">
                  <c:v>330</c:v>
                </c:pt>
                <c:pt idx="12">
                  <c:v>438</c:v>
                </c:pt>
                <c:pt idx="13">
                  <c:v>412</c:v>
                </c:pt>
                <c:pt idx="14">
                  <c:v>326</c:v>
                </c:pt>
                <c:pt idx="15">
                  <c:v>354</c:v>
                </c:pt>
                <c:pt idx="16">
                  <c:v>671</c:v>
                </c:pt>
                <c:pt idx="17">
                  <c:v>189</c:v>
                </c:pt>
                <c:pt idx="18">
                  <c:v>1820</c:v>
                </c:pt>
                <c:pt idx="19">
                  <c:v>593</c:v>
                </c:pt>
              </c:numCache>
            </c:numRef>
          </c:val>
        </c:ser>
        <c:ser>
          <c:idx val="1"/>
          <c:order val="1"/>
          <c:tx>
            <c:strRef>
              <c:f>Sheet3!$D$1</c:f>
              <c:strCache>
                <c:ptCount val="1"/>
                <c:pt idx="0">
                  <c:v>¯¿íýýñ 
àíõ</c:v>
                </c:pt>
              </c:strCache>
            </c:strRef>
          </c:tx>
          <c:invertIfNegative val="0"/>
          <c:dLbls>
            <c:txPr>
              <a:bodyPr rot="-540000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Sheet3!$B$2:$B$21</c:f>
              <c:strCache>
                <c:ptCount val="20"/>
                <c:pt idx="1">
                  <c:v>Èõòàìèð</c:v>
                </c:pt>
                <c:pt idx="2">
                  <c:v>×óëóóò</c:v>
                </c:pt>
                <c:pt idx="3">
                  <c:v>Õàíãàé</c:v>
                </c:pt>
                <c:pt idx="4">
                  <c:v>ªíäºð - Óëààí</c:v>
                </c:pt>
                <c:pt idx="5">
                  <c:v>Æàðãàëàíò</c:v>
                </c:pt>
                <c:pt idx="6">
                  <c:v>Öýöýðëýã</c:v>
                </c:pt>
                <c:pt idx="7">
                  <c:v>Õàéðõàí</c:v>
                </c:pt>
                <c:pt idx="8">
                  <c:v>Áàòöýíãýë</c:v>
                </c:pt>
                <c:pt idx="9">
                  <c:v>ªëçèéò</c:v>
                </c:pt>
                <c:pt idx="10">
                  <c:v>ªãèéíóóð</c:v>
                </c:pt>
                <c:pt idx="11">
                  <c:v>Õàøààò</c:v>
                </c:pt>
                <c:pt idx="12">
                  <c:v>Õîòîíò</c:v>
                </c:pt>
                <c:pt idx="13">
                  <c:v>Öýíõýð</c:v>
                </c:pt>
                <c:pt idx="14">
                  <c:v>Òºâøð¿¿ëýõ</c:v>
                </c:pt>
                <c:pt idx="15">
                  <c:v>Áóëãàí</c:v>
                </c:pt>
                <c:pt idx="16">
                  <c:v>Öàõèð</c:v>
                </c:pt>
                <c:pt idx="17">
                  <c:v>Õîðøîîëîë</c:v>
                </c:pt>
                <c:pt idx="18">
                  <c:v>Òàðèàò</c:v>
                </c:pt>
                <c:pt idx="19">
                  <c:v>Ýðäýíýìàíäàë</c:v>
                </c:pt>
              </c:strCache>
            </c:strRef>
          </c:cat>
          <c:val>
            <c:numRef>
              <c:f>Sheet3!$D$2:$D$21</c:f>
              <c:numCache>
                <c:formatCode>General</c:formatCode>
                <c:ptCount val="20"/>
                <c:pt idx="1">
                  <c:v>149</c:v>
                </c:pt>
                <c:pt idx="2">
                  <c:v>248</c:v>
                </c:pt>
                <c:pt idx="3">
                  <c:v>101</c:v>
                </c:pt>
                <c:pt idx="4">
                  <c:v>678</c:v>
                </c:pt>
                <c:pt idx="5">
                  <c:v>363</c:v>
                </c:pt>
                <c:pt idx="6">
                  <c:v>452</c:v>
                </c:pt>
                <c:pt idx="7">
                  <c:v>215</c:v>
                </c:pt>
                <c:pt idx="8">
                  <c:v>270</c:v>
                </c:pt>
                <c:pt idx="9">
                  <c:v>333</c:v>
                </c:pt>
                <c:pt idx="10">
                  <c:v>128</c:v>
                </c:pt>
                <c:pt idx="11">
                  <c:v>200</c:v>
                </c:pt>
                <c:pt idx="12">
                  <c:v>178</c:v>
                </c:pt>
                <c:pt idx="13">
                  <c:v>66</c:v>
                </c:pt>
                <c:pt idx="14">
                  <c:v>69</c:v>
                </c:pt>
                <c:pt idx="15">
                  <c:v>192</c:v>
                </c:pt>
                <c:pt idx="16">
                  <c:v>262</c:v>
                </c:pt>
                <c:pt idx="17">
                  <c:v>115</c:v>
                </c:pt>
                <c:pt idx="18">
                  <c:v>424</c:v>
                </c:pt>
                <c:pt idx="19">
                  <c:v>273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0730368"/>
        <c:axId val="140731904"/>
      </c:barChart>
      <c:catAx>
        <c:axId val="14073036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 Mon" pitchFamily="34" charset="0"/>
                <a:cs typeface="Arial" pitchFamily="34" charset="0"/>
              </a:defRPr>
            </a:pPr>
            <a:endParaRPr lang="en-US"/>
          </a:p>
        </c:txPr>
        <c:crossAx val="140731904"/>
        <c:crosses val="autoZero"/>
        <c:auto val="1"/>
        <c:lblAlgn val="ctr"/>
        <c:lblOffset val="100"/>
        <c:noMultiLvlLbl val="0"/>
      </c:catAx>
      <c:valAx>
        <c:axId val="1407319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40730368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>
              <a:latin typeface="Arial Mon" pitchFamily="34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Sheet3!$B$25:$B$29</c:f>
              <c:strCache>
                <c:ptCount val="5"/>
                <c:pt idx="0">
                  <c:v>Сумын эмнэлэг</c:v>
                </c:pt>
                <c:pt idx="1">
                  <c:v>сумы дундын эмнэлэг</c:v>
                </c:pt>
                <c:pt idx="2">
                  <c:v>өрхийн эмнэлэг</c:v>
                </c:pt>
                <c:pt idx="3">
                  <c:v>нэдсэн эмнэлэг</c:v>
                </c:pt>
                <c:pt idx="4">
                  <c:v>хувийн эмнэлэг</c:v>
                </c:pt>
              </c:strCache>
            </c:strRef>
          </c:cat>
          <c:val>
            <c:numRef>
              <c:f>Sheet3!$C$25:$C$29</c:f>
              <c:numCache>
                <c:formatCode>General</c:formatCode>
                <c:ptCount val="5"/>
                <c:pt idx="0">
                  <c:v>8777</c:v>
                </c:pt>
                <c:pt idx="1">
                  <c:v>2413</c:v>
                </c:pt>
                <c:pt idx="2">
                  <c:v>2087</c:v>
                </c:pt>
                <c:pt idx="3">
                  <c:v>13264</c:v>
                </c:pt>
                <c:pt idx="4">
                  <c:v>2170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Sheet3!$G$3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Sheet3!$F$4:$F$22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ªíäºð-óëààí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Sheet3!$G$4:$G$22</c:f>
              <c:numCache>
                <c:formatCode>General</c:formatCode>
                <c:ptCount val="19"/>
                <c:pt idx="0">
                  <c:v>0</c:v>
                </c:pt>
                <c:pt idx="1">
                  <c:v>1</c:v>
                </c:pt>
                <c:pt idx="2">
                  <c:v>7</c:v>
                </c:pt>
                <c:pt idx="3">
                  <c:v>11</c:v>
                </c:pt>
                <c:pt idx="4">
                  <c:v>7</c:v>
                </c:pt>
                <c:pt idx="5">
                  <c:v>2</c:v>
                </c:pt>
                <c:pt idx="6">
                  <c:v>6</c:v>
                </c:pt>
                <c:pt idx="7">
                  <c:v>0</c:v>
                </c:pt>
                <c:pt idx="8">
                  <c:v>3</c:v>
                </c:pt>
                <c:pt idx="9">
                  <c:v>15</c:v>
                </c:pt>
                <c:pt idx="10">
                  <c:v>0</c:v>
                </c:pt>
                <c:pt idx="11">
                  <c:v>4</c:v>
                </c:pt>
                <c:pt idx="12">
                  <c:v>9</c:v>
                </c:pt>
                <c:pt idx="13">
                  <c:v>8</c:v>
                </c:pt>
                <c:pt idx="14">
                  <c:v>3</c:v>
                </c:pt>
                <c:pt idx="15">
                  <c:v>6</c:v>
                </c:pt>
                <c:pt idx="16">
                  <c:v>1</c:v>
                </c:pt>
                <c:pt idx="17">
                  <c:v>29</c:v>
                </c:pt>
                <c:pt idx="18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Sheet3!$H$3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Sheet3!$F$4:$F$22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ªíäºð-óëààí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Sheet3!$H$4:$H$22</c:f>
              <c:numCache>
                <c:formatCode>General</c:formatCode>
                <c:ptCount val="19"/>
                <c:pt idx="0">
                  <c:v>1</c:v>
                </c:pt>
                <c:pt idx="1">
                  <c:v>3</c:v>
                </c:pt>
                <c:pt idx="2">
                  <c:v>14</c:v>
                </c:pt>
                <c:pt idx="3">
                  <c:v>9</c:v>
                </c:pt>
                <c:pt idx="4">
                  <c:v>14</c:v>
                </c:pt>
                <c:pt idx="5">
                  <c:v>4</c:v>
                </c:pt>
                <c:pt idx="6">
                  <c:v>12</c:v>
                </c:pt>
                <c:pt idx="7">
                  <c:v>7</c:v>
                </c:pt>
                <c:pt idx="8">
                  <c:v>2</c:v>
                </c:pt>
                <c:pt idx="9">
                  <c:v>11</c:v>
                </c:pt>
                <c:pt idx="10">
                  <c:v>1</c:v>
                </c:pt>
                <c:pt idx="11">
                  <c:v>7</c:v>
                </c:pt>
                <c:pt idx="12">
                  <c:v>5</c:v>
                </c:pt>
                <c:pt idx="13">
                  <c:v>8</c:v>
                </c:pt>
                <c:pt idx="14">
                  <c:v>0</c:v>
                </c:pt>
                <c:pt idx="15">
                  <c:v>1</c:v>
                </c:pt>
                <c:pt idx="16">
                  <c:v>1</c:v>
                </c:pt>
                <c:pt idx="17">
                  <c:v>27</c:v>
                </c:pt>
                <c:pt idx="18">
                  <c:v>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58782592"/>
        <c:axId val="158784128"/>
      </c:barChart>
      <c:catAx>
        <c:axId val="15878259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 Mon" pitchFamily="34" charset="0"/>
              </a:defRPr>
            </a:pPr>
            <a:endParaRPr lang="en-US"/>
          </a:p>
        </c:txPr>
        <c:crossAx val="158784128"/>
        <c:crosses val="autoZero"/>
        <c:auto val="1"/>
        <c:lblAlgn val="ctr"/>
        <c:lblOffset val="100"/>
        <c:noMultiLvlLbl val="0"/>
      </c:catAx>
      <c:valAx>
        <c:axId val="1587841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5878259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Sheet3!$E$11:$E$14</c:f>
              <c:strCache>
                <c:ptCount val="4"/>
                <c:pt idx="0">
                  <c:v>Осол гэмтэл</c:v>
                </c:pt>
                <c:pt idx="1">
                  <c:v>ЦЭТ-ний өвчлөл</c:v>
                </c:pt>
                <c:pt idx="2">
                  <c:v>Хорт хавдар</c:v>
                </c:pt>
                <c:pt idx="3">
                  <c:v>бусад өвчлөл </c:v>
                </c:pt>
              </c:strCache>
            </c:strRef>
          </c:cat>
          <c:val>
            <c:numRef>
              <c:f>Sheet3!$F$11:$F$14</c:f>
              <c:numCache>
                <c:formatCode>General</c:formatCode>
                <c:ptCount val="4"/>
                <c:pt idx="0">
                  <c:v>32</c:v>
                </c:pt>
                <c:pt idx="1">
                  <c:v>66</c:v>
                </c:pt>
                <c:pt idx="2">
                  <c:v>43</c:v>
                </c:pt>
                <c:pt idx="3">
                  <c:v>20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03CAF-2915-43DA-80E7-6B3C356E3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15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OYUNGEREL</dc:creator>
  <cp:keywords/>
  <dc:description/>
  <cp:lastModifiedBy>OYUNGEREL</cp:lastModifiedBy>
  <cp:revision>58</cp:revision>
  <cp:lastPrinted>2021-06-06T23:47:00Z</cp:lastPrinted>
  <dcterms:created xsi:type="dcterms:W3CDTF">2020-03-03T07:55:00Z</dcterms:created>
  <dcterms:modified xsi:type="dcterms:W3CDTF">2021-06-06T23:48:00Z</dcterms:modified>
</cp:coreProperties>
</file>