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96" w:rsidRDefault="00E415BC">
      <w:bookmarkStart w:id="0" w:name="_GoBack"/>
      <w:r w:rsidRPr="00E415BC">
        <w:rPr>
          <w:rFonts w:ascii="Arial" w:hAnsi="Arial" w:cs="Arial"/>
          <w:noProof/>
        </w:rPr>
        <w:drawing>
          <wp:inline distT="0" distB="0" distL="0" distR="0" wp14:anchorId="2A6F8E7C" wp14:editId="4BF6CD3B">
            <wp:extent cx="8229600" cy="5250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291B" w:rsidRDefault="0018291B"/>
    <w:p w:rsidR="0018291B" w:rsidRDefault="0018291B"/>
    <w:p w:rsidR="0018291B" w:rsidRDefault="00034C53">
      <w:r>
        <w:rPr>
          <w:noProof/>
        </w:rPr>
        <w:lastRenderedPageBreak/>
        <w:drawing>
          <wp:inline distT="0" distB="0" distL="0" distR="0" wp14:anchorId="712D30CF" wp14:editId="0A1EFE06">
            <wp:extent cx="8229600" cy="4663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E6BA6" w:rsidRDefault="001E6BA6"/>
    <w:p w:rsidR="0018291B" w:rsidRDefault="0018291B"/>
    <w:p w:rsidR="0018291B" w:rsidRDefault="0018291B"/>
    <w:p w:rsidR="0018291B" w:rsidRDefault="000E70B7">
      <w:r>
        <w:rPr>
          <w:noProof/>
        </w:rPr>
        <w:lastRenderedPageBreak/>
        <w:drawing>
          <wp:inline distT="0" distB="0" distL="0" distR="0" wp14:anchorId="1B847266" wp14:editId="3E2069F3">
            <wp:extent cx="8229600" cy="4616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0E70B7">
      <w:r>
        <w:rPr>
          <w:noProof/>
        </w:rPr>
        <w:lastRenderedPageBreak/>
        <w:drawing>
          <wp:inline distT="0" distB="0" distL="0" distR="0" wp14:anchorId="2FF51831" wp14:editId="67B89E51">
            <wp:extent cx="8229600" cy="4694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0E70B7">
      <w:r>
        <w:rPr>
          <w:noProof/>
        </w:rPr>
        <w:lastRenderedPageBreak/>
        <w:drawing>
          <wp:inline distT="0" distB="0" distL="0" distR="0" wp14:anchorId="3D8D4DAA" wp14:editId="77E49843">
            <wp:extent cx="8229600" cy="4350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18291B"/>
    <w:p w:rsidR="0018291B" w:rsidRDefault="000E70B7">
      <w:r>
        <w:rPr>
          <w:noProof/>
        </w:rPr>
        <w:lastRenderedPageBreak/>
        <w:drawing>
          <wp:inline distT="0" distB="0" distL="0" distR="0" wp14:anchorId="60D92584" wp14:editId="0527A89C">
            <wp:extent cx="8229600" cy="45535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18291B" w:rsidRDefault="0018291B"/>
    <w:p w:rsidR="0018291B" w:rsidRDefault="0018291B"/>
    <w:p w:rsidR="0018291B" w:rsidRDefault="000E70B7">
      <w:r>
        <w:rPr>
          <w:noProof/>
        </w:rPr>
        <w:lastRenderedPageBreak/>
        <w:drawing>
          <wp:inline distT="0" distB="0" distL="0" distR="0" wp14:anchorId="7EA64EFE" wp14:editId="30B39B11">
            <wp:extent cx="8229600" cy="44926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91B" w:rsidRDefault="0018291B"/>
    <w:p w:rsidR="0018291B" w:rsidRDefault="0018291B"/>
    <w:p w:rsidR="00250C94" w:rsidRDefault="00250C94"/>
    <w:p w:rsidR="00250C94" w:rsidRDefault="00250C94">
      <w:pPr>
        <w:sectPr w:rsidR="00250C94" w:rsidSect="0018291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250C94" w:rsidRPr="00101E5F" w:rsidRDefault="00250C94" w:rsidP="00101E5F">
      <w:pPr>
        <w:jc w:val="center"/>
        <w:rPr>
          <w:rFonts w:ascii="Arial" w:hAnsi="Arial" w:cs="Arial"/>
          <w:b/>
          <w:sz w:val="24"/>
          <w:lang w:val="mn-MN"/>
        </w:rPr>
      </w:pPr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 w:rsidR="00034C53">
        <w:rPr>
          <w:rFonts w:ascii="Arial" w:hAnsi="Arial" w:cs="Arial"/>
          <w:b/>
          <w:sz w:val="24"/>
          <w:lang w:val="mn-MN"/>
        </w:rPr>
        <w:t>оны 1</w:t>
      </w:r>
      <w:r w:rsidRPr="00101E5F">
        <w:rPr>
          <w:rFonts w:ascii="Arial" w:hAnsi="Arial" w:cs="Arial"/>
          <w:b/>
          <w:sz w:val="24"/>
          <w:lang w:val="mn-MN"/>
        </w:rPr>
        <w:t xml:space="preserve"> </w:t>
      </w:r>
      <w:r w:rsidR="00034C53">
        <w:rPr>
          <w:rFonts w:ascii="Arial" w:hAnsi="Arial" w:cs="Arial"/>
          <w:b/>
          <w:sz w:val="24"/>
          <w:lang w:val="mn-MN"/>
        </w:rPr>
        <w:t xml:space="preserve">дүгээр улирлын эрүүл мэндийн үзүүлэлтийн </w:t>
      </w:r>
      <w:r w:rsidRPr="00101E5F">
        <w:rPr>
          <w:rFonts w:ascii="Arial" w:hAnsi="Arial" w:cs="Arial"/>
          <w:b/>
          <w:sz w:val="24"/>
          <w:lang w:val="mn-MN"/>
        </w:rPr>
        <w:t>эргэн мэдээлэл</w:t>
      </w:r>
    </w:p>
    <w:p w:rsidR="00250C94" w:rsidRP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2022 оны эхний </w:t>
      </w:r>
      <w:r w:rsidR="00034C53">
        <w:rPr>
          <w:rFonts w:ascii="Arial" w:hAnsi="Arial" w:cs="Arial"/>
          <w:sz w:val="24"/>
          <w:lang w:val="mn-MN"/>
        </w:rPr>
        <w:t>3</w:t>
      </w:r>
      <w:r w:rsidRPr="00250C94">
        <w:rPr>
          <w:rFonts w:ascii="Arial" w:hAnsi="Arial" w:cs="Arial"/>
          <w:sz w:val="24"/>
          <w:lang w:val="mn-MN"/>
        </w:rPr>
        <w:t xml:space="preserve"> сарын өссөн дүнгээр нийт үзлэг </w:t>
      </w:r>
      <w:r w:rsidR="00034C53">
        <w:rPr>
          <w:rFonts w:ascii="Arial" w:hAnsi="Arial" w:cs="Arial"/>
          <w:sz w:val="24"/>
          <w:lang w:val="mn-MN"/>
        </w:rPr>
        <w:t>83869</w:t>
      </w:r>
      <w:r w:rsidRPr="00250C94">
        <w:rPr>
          <w:rFonts w:ascii="Arial" w:hAnsi="Arial" w:cs="Arial"/>
          <w:sz w:val="24"/>
          <w:lang w:val="mn-MN"/>
        </w:rPr>
        <w:t xml:space="preserve"> бөгөөд үүнээс урьдчилан сэргийлэх үзлэг </w:t>
      </w:r>
      <w:r w:rsidR="00034C53">
        <w:rPr>
          <w:rFonts w:ascii="Arial" w:hAnsi="Arial" w:cs="Arial"/>
          <w:sz w:val="24"/>
          <w:lang w:val="mn-MN"/>
        </w:rPr>
        <w:t>23066</w:t>
      </w:r>
      <w:r w:rsidRPr="00250C94">
        <w:rPr>
          <w:rFonts w:ascii="Arial" w:hAnsi="Arial" w:cs="Arial"/>
          <w:sz w:val="24"/>
          <w:lang w:val="mn-MN"/>
        </w:rPr>
        <w:t xml:space="preserve"> байна. </w:t>
      </w:r>
    </w:p>
    <w:p w:rsidR="00250C94" w:rsidRDefault="00250C94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250C94">
        <w:rPr>
          <w:rFonts w:ascii="Arial" w:hAnsi="Arial" w:cs="Arial"/>
          <w:sz w:val="24"/>
          <w:lang w:val="mn-MN"/>
        </w:rPr>
        <w:t xml:space="preserve">Нийт үзлэгийн 43 хувь нь Сумын эмтөвүүдэд, 37 хувь нь Нэгдсэн эмнэлэгт, 18 хувь нь Өрхийн эмтөвүүдэд, 2 хувь нь Хувийн эмнэлгүүдэд хийгдсэн байна. </w:t>
      </w:r>
    </w:p>
    <w:p w:rsidR="00F135E2" w:rsidRPr="00250C94" w:rsidRDefault="00F135E2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Батцэнгэл, Тариат сумдад үзлэгийн тоо хамгийн их байгаа бол Төвшрүүлэх, Хайрхан сумдаад үзлэгийн тоо хамгийн бага байна. </w:t>
      </w:r>
    </w:p>
    <w:p w:rsidR="00250C94" w:rsidRDefault="00CB0F66">
      <w:pPr>
        <w:rPr>
          <w:lang w:val="mn-MN"/>
        </w:rPr>
      </w:pPr>
      <w:r>
        <w:rPr>
          <w:noProof/>
        </w:rPr>
        <w:drawing>
          <wp:inline distT="0" distB="0" distL="0" distR="0" wp14:anchorId="1AD921F7" wp14:editId="05170F84">
            <wp:extent cx="5943600" cy="2510155"/>
            <wp:effectExtent l="0" t="0" r="0" b="444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0C94" w:rsidRDefault="00250C94">
      <w:pPr>
        <w:rPr>
          <w:lang w:val="mn-MN"/>
        </w:rPr>
      </w:pPr>
      <w:r>
        <w:rPr>
          <w:noProof/>
        </w:rPr>
        <w:drawing>
          <wp:inline distT="0" distB="0" distL="0" distR="0" wp14:anchorId="1898A91C" wp14:editId="115B0C47">
            <wp:extent cx="592455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Default="00101E5F">
      <w:pPr>
        <w:rPr>
          <w:lang w:val="mn-MN"/>
        </w:rPr>
      </w:pPr>
    </w:p>
    <w:p w:rsidR="00101E5F" w:rsidRPr="009D085E" w:rsidRDefault="009D085E" w:rsidP="00DA0851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</w:t>
      </w:r>
      <w:r w:rsidR="00A32269">
        <w:rPr>
          <w:rFonts w:ascii="Arial" w:hAnsi="Arial" w:cs="Arial"/>
          <w:sz w:val="24"/>
          <w:lang w:val="mn-MN"/>
        </w:rPr>
        <w:t>24548</w:t>
      </w:r>
      <w:r w:rsidRPr="009D085E">
        <w:rPr>
          <w:rFonts w:ascii="Arial" w:hAnsi="Arial" w:cs="Arial"/>
          <w:sz w:val="24"/>
          <w:lang w:val="mn-MN"/>
        </w:rPr>
        <w:t xml:space="preserve"> халдвар бус өвчлөл бүртгэгдсэн байна. Нэгдсэн эмнэлэгт хамгийн их буюу </w:t>
      </w:r>
      <w:r w:rsidR="00A32269">
        <w:rPr>
          <w:rFonts w:ascii="Arial" w:hAnsi="Arial" w:cs="Arial"/>
          <w:sz w:val="24"/>
          <w:lang w:val="mn-MN"/>
        </w:rPr>
        <w:t>13411</w:t>
      </w:r>
      <w:r w:rsidRPr="009D085E">
        <w:rPr>
          <w:rFonts w:ascii="Arial" w:hAnsi="Arial" w:cs="Arial"/>
          <w:sz w:val="24"/>
          <w:lang w:val="mn-MN"/>
        </w:rPr>
        <w:t xml:space="preserve"> өвчлөл бүртгэдсэн шинэ өвчлөл </w:t>
      </w:r>
      <w:r w:rsidR="00A32269">
        <w:rPr>
          <w:rFonts w:ascii="Arial" w:hAnsi="Arial" w:cs="Arial"/>
          <w:sz w:val="24"/>
          <w:lang w:val="mn-MN"/>
        </w:rPr>
        <w:t>9778</w:t>
      </w:r>
      <w:r w:rsidRPr="009D085E">
        <w:rPr>
          <w:rFonts w:ascii="Arial" w:hAnsi="Arial" w:cs="Arial"/>
          <w:sz w:val="24"/>
          <w:lang w:val="mn-MN"/>
        </w:rPr>
        <w:t xml:space="preserve"> байна. </w:t>
      </w:r>
    </w:p>
    <w:p w:rsidR="009D085E" w:rsidRDefault="009D085E" w:rsidP="009D085E">
      <w:pPr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tab/>
      </w:r>
      <w:r w:rsidR="00860336">
        <w:rPr>
          <w:rFonts w:ascii="Arial" w:hAnsi="Arial" w:cs="Arial"/>
          <w:sz w:val="24"/>
          <w:lang w:val="mn-MN"/>
        </w:rPr>
        <w:t xml:space="preserve">Хоршоолол, Хотонт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бага байна. </w:t>
      </w:r>
      <w:r w:rsidR="00860336">
        <w:rPr>
          <w:rFonts w:ascii="Arial" w:hAnsi="Arial" w:cs="Arial"/>
          <w:sz w:val="24"/>
          <w:lang w:val="mn-MN"/>
        </w:rPr>
        <w:t>Тариат, Жаргалант</w:t>
      </w:r>
      <w:r w:rsidR="00860336" w:rsidRPr="009D085E">
        <w:rPr>
          <w:rFonts w:ascii="Arial" w:hAnsi="Arial" w:cs="Arial"/>
          <w:sz w:val="24"/>
          <w:lang w:val="mn-MN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сумдад халдварт бус өвчлөл хамгийн их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</w:t>
      </w:r>
      <w:r w:rsidR="002B5F05">
        <w:rPr>
          <w:rFonts w:ascii="Arial" w:hAnsi="Arial" w:cs="Arial"/>
          <w:sz w:val="24"/>
          <w:lang w:val="mn-MN"/>
        </w:rPr>
        <w:t>3865</w:t>
      </w:r>
      <w:r>
        <w:rPr>
          <w:rFonts w:ascii="Arial" w:hAnsi="Arial" w:cs="Arial"/>
          <w:sz w:val="24"/>
          <w:lang w:val="mn-MN"/>
        </w:rPr>
        <w:t xml:space="preserve"> бүртгэгдсэн бөгөөд </w:t>
      </w:r>
      <w:r w:rsidR="002B5F05">
        <w:rPr>
          <w:rFonts w:ascii="Arial" w:hAnsi="Arial" w:cs="Arial"/>
          <w:sz w:val="24"/>
          <w:lang w:val="mn-MN"/>
        </w:rPr>
        <w:t>Цэнхэр</w:t>
      </w:r>
      <w:r>
        <w:rPr>
          <w:rFonts w:ascii="Arial" w:hAnsi="Arial" w:cs="Arial"/>
          <w:sz w:val="24"/>
          <w:lang w:val="mn-MN"/>
        </w:rPr>
        <w:t xml:space="preserve">, Жаргалант сумдад хамгийн их бүртгэгдсэн бол </w:t>
      </w:r>
      <w:r w:rsidR="002B5F05">
        <w:rPr>
          <w:rFonts w:ascii="Arial" w:hAnsi="Arial" w:cs="Arial"/>
          <w:sz w:val="24"/>
          <w:lang w:val="mn-MN"/>
        </w:rPr>
        <w:t>Хашаа</w:t>
      </w:r>
      <w:r>
        <w:rPr>
          <w:rFonts w:ascii="Arial" w:hAnsi="Arial" w:cs="Arial"/>
          <w:sz w:val="24"/>
          <w:lang w:val="mn-MN"/>
        </w:rPr>
        <w:t>т</w:t>
      </w:r>
      <w:r w:rsidR="002B5F05">
        <w:rPr>
          <w:rFonts w:ascii="Arial" w:hAnsi="Arial" w:cs="Arial"/>
          <w:sz w:val="24"/>
          <w:lang w:val="mn-MN"/>
        </w:rPr>
        <w:t>, Хоршоолол сумдад</w:t>
      </w:r>
      <w:r>
        <w:rPr>
          <w:rFonts w:ascii="Arial" w:hAnsi="Arial" w:cs="Arial"/>
          <w:sz w:val="24"/>
          <w:lang w:val="mn-MN"/>
        </w:rPr>
        <w:t xml:space="preserve"> хамгийн б</w:t>
      </w:r>
      <w:r w:rsidR="002B5F05">
        <w:rPr>
          <w:rFonts w:ascii="Arial" w:hAnsi="Arial" w:cs="Arial"/>
          <w:sz w:val="24"/>
          <w:lang w:val="mn-MN"/>
        </w:rPr>
        <w:t xml:space="preserve">ага </w:t>
      </w:r>
      <w:r>
        <w:rPr>
          <w:rFonts w:ascii="Arial" w:hAnsi="Arial" w:cs="Arial"/>
          <w:sz w:val="24"/>
          <w:lang w:val="mn-MN"/>
        </w:rPr>
        <w:t xml:space="preserve">тохиолдол бүртгэгдсэн байна. </w:t>
      </w:r>
    </w:p>
    <w:p w:rsidR="006920C4" w:rsidRDefault="006920C4" w:rsidP="006920C4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</w:t>
      </w:r>
      <w:r w:rsidR="002B5F05">
        <w:rPr>
          <w:rFonts w:ascii="Arial" w:hAnsi="Arial" w:cs="Arial"/>
          <w:sz w:val="24"/>
          <w:lang w:val="mn-MN"/>
        </w:rPr>
        <w:t>454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нэгдсэн эмнэлэгт </w:t>
      </w:r>
      <w:r w:rsidR="002B5F05">
        <w:rPr>
          <w:rFonts w:ascii="Arial" w:hAnsi="Arial" w:cs="Arial"/>
          <w:sz w:val="24"/>
          <w:lang w:val="mn-MN"/>
        </w:rPr>
        <w:t>286</w:t>
      </w:r>
      <w:r>
        <w:rPr>
          <w:rFonts w:ascii="Arial" w:hAnsi="Arial" w:cs="Arial"/>
          <w:sz w:val="24"/>
          <w:lang w:val="mn-MN"/>
        </w:rPr>
        <w:t xml:space="preserve"> бөгөөд сумдын эмнэлгээс Тариат, Өлзийт сумдад хамгийн их бүртгэгдсэн бол Өндөр-Улаан, </w:t>
      </w:r>
      <w:r w:rsidR="007A1BE9">
        <w:rPr>
          <w:rFonts w:ascii="Arial" w:hAnsi="Arial" w:cs="Arial"/>
          <w:sz w:val="24"/>
          <w:lang w:val="mn-MN"/>
        </w:rPr>
        <w:t>Чулццт</w:t>
      </w:r>
      <w:r>
        <w:rPr>
          <w:rFonts w:ascii="Arial" w:hAnsi="Arial" w:cs="Arial"/>
          <w:sz w:val="24"/>
          <w:lang w:val="mn-MN"/>
        </w:rPr>
        <w:t xml:space="preserve"> сумдад хамгийн бага бүртгэгдсэн байна. </w:t>
      </w:r>
    </w:p>
    <w:p w:rsidR="004B3229" w:rsidRPr="009D085E" w:rsidRDefault="00C05A03" w:rsidP="00860336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</w:t>
      </w:r>
      <w:r w:rsidR="007A1BE9">
        <w:rPr>
          <w:rFonts w:ascii="Arial" w:hAnsi="Arial" w:cs="Arial"/>
          <w:sz w:val="24"/>
          <w:lang w:val="mn-MN"/>
        </w:rPr>
        <w:t>2289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үүнээс </w:t>
      </w:r>
      <w:r w:rsidR="00503253">
        <w:rPr>
          <w:rFonts w:ascii="Arial" w:hAnsi="Arial" w:cs="Arial"/>
          <w:sz w:val="24"/>
          <w:lang w:val="mn-MN"/>
        </w:rPr>
        <w:t>Өндөр-Улаан, Тариат</w:t>
      </w:r>
      <w:r>
        <w:rPr>
          <w:rFonts w:ascii="Arial" w:hAnsi="Arial" w:cs="Arial"/>
          <w:sz w:val="24"/>
          <w:lang w:val="mn-MN"/>
        </w:rPr>
        <w:t xml:space="preserve"> хамгийн их бүртгэгдсэн бол Цэнхэр</w:t>
      </w:r>
      <w:r w:rsidR="00503253">
        <w:rPr>
          <w:rFonts w:ascii="Arial" w:hAnsi="Arial" w:cs="Arial"/>
          <w:sz w:val="24"/>
          <w:lang w:val="mn-MN"/>
        </w:rPr>
        <w:t>, Төвшрүүлэх</w:t>
      </w:r>
      <w:r>
        <w:rPr>
          <w:rFonts w:ascii="Arial" w:hAnsi="Arial" w:cs="Arial"/>
          <w:sz w:val="24"/>
          <w:lang w:val="mn-MN"/>
        </w:rPr>
        <w:t xml:space="preserve"> суманд хамгийн бага бүртгэгдсэн байна. </w:t>
      </w:r>
    </w:p>
    <w:p w:rsidR="00101E5F" w:rsidRDefault="00D759A7">
      <w:pPr>
        <w:rPr>
          <w:lang w:val="mn-MN"/>
        </w:rPr>
      </w:pPr>
      <w:r>
        <w:rPr>
          <w:noProof/>
        </w:rPr>
        <w:drawing>
          <wp:inline distT="0" distB="0" distL="0" distR="0" wp14:anchorId="786A65C5" wp14:editId="39D73386">
            <wp:extent cx="5848350" cy="2486025"/>
            <wp:effectExtent l="0" t="0" r="0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0336" w:rsidRDefault="00860336">
      <w:pPr>
        <w:rPr>
          <w:lang w:val="mn-MN"/>
        </w:rPr>
      </w:pPr>
      <w:r>
        <w:rPr>
          <w:noProof/>
        </w:rPr>
        <w:drawing>
          <wp:inline distT="0" distB="0" distL="0" distR="0" wp14:anchorId="41CBE6F8" wp14:editId="3FC52260">
            <wp:extent cx="5848350" cy="2585720"/>
            <wp:effectExtent l="0" t="0" r="0" b="508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085E" w:rsidRDefault="0086033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729B87F7" wp14:editId="6CE6E2FD">
            <wp:extent cx="5943600" cy="2371725"/>
            <wp:effectExtent l="0" t="0" r="0" b="952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A0851" w:rsidRDefault="007A1BE9">
      <w:pPr>
        <w:rPr>
          <w:lang w:val="mn-MN"/>
        </w:rPr>
      </w:pPr>
      <w:r>
        <w:rPr>
          <w:noProof/>
        </w:rPr>
        <w:drawing>
          <wp:inline distT="0" distB="0" distL="0" distR="0" wp14:anchorId="570CBF49" wp14:editId="420442F3">
            <wp:extent cx="5924550" cy="2533650"/>
            <wp:effectExtent l="0" t="0" r="0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05A03" w:rsidRDefault="007A1BE9">
      <w:pPr>
        <w:rPr>
          <w:lang w:val="mn-MN"/>
        </w:rPr>
      </w:pPr>
      <w:r>
        <w:rPr>
          <w:noProof/>
        </w:rPr>
        <w:drawing>
          <wp:inline distT="0" distB="0" distL="0" distR="0" wp14:anchorId="41A42A49" wp14:editId="0C9C62DE">
            <wp:extent cx="59055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5A03" w:rsidRPr="00C05A03" w:rsidRDefault="00C05A03" w:rsidP="00C05A03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lastRenderedPageBreak/>
        <w:t xml:space="preserve">Төрөлт нийт </w:t>
      </w:r>
      <w:r w:rsidR="007B0C41">
        <w:rPr>
          <w:rFonts w:ascii="Arial" w:hAnsi="Arial" w:cs="Arial"/>
          <w:sz w:val="24"/>
        </w:rPr>
        <w:t>308</w:t>
      </w:r>
      <w:r w:rsidRPr="00C05A03">
        <w:rPr>
          <w:rFonts w:ascii="Arial" w:hAnsi="Arial" w:cs="Arial"/>
          <w:sz w:val="24"/>
          <w:lang w:val="mn-MN"/>
        </w:rPr>
        <w:t xml:space="preserve"> бүртгэгдсэн бөгөөд өмнөх оны энэ үеэс </w:t>
      </w:r>
      <w:r w:rsidR="007B0C41">
        <w:rPr>
          <w:rFonts w:ascii="Arial" w:hAnsi="Arial" w:cs="Arial"/>
          <w:sz w:val="24"/>
        </w:rPr>
        <w:t>118</w:t>
      </w:r>
      <w:r w:rsidRPr="00C05A03">
        <w:rPr>
          <w:rFonts w:ascii="Arial" w:hAnsi="Arial" w:cs="Arial"/>
          <w:sz w:val="24"/>
          <w:lang w:val="mn-MN"/>
        </w:rPr>
        <w:t xml:space="preserve"> тохиолдлоор буурсан байна. Сумдаас Эрдэнэмандал суманд хамгийн их төрөлт бүртгэгдсэн байна. </w:t>
      </w:r>
      <w:r w:rsidR="001C4A3F">
        <w:rPr>
          <w:rFonts w:ascii="Arial" w:hAnsi="Arial" w:cs="Arial"/>
          <w:sz w:val="24"/>
          <w:lang w:val="mn-MN"/>
        </w:rPr>
        <w:t xml:space="preserve">Нэгдсэн эмнэлэгт 239 төрөлтийн тохиолдол буюу нийт төрөлтийн 77 хувь, 23 хувь нь сумын эрүүл мэндийн төвүүдэд бүртгэгдсэн байна. </w:t>
      </w:r>
    </w:p>
    <w:p w:rsidR="00C05A03" w:rsidRDefault="007B0C41">
      <w:pPr>
        <w:rPr>
          <w:lang w:val="mn-MN"/>
        </w:rPr>
      </w:pPr>
      <w:r w:rsidRPr="00DB175E">
        <w:rPr>
          <w:rFonts w:ascii="Arial" w:hAnsi="Arial" w:cs="Arial"/>
          <w:noProof/>
        </w:rPr>
        <w:drawing>
          <wp:inline distT="0" distB="0" distL="0" distR="0" wp14:anchorId="289F146E" wp14:editId="120ADFEC">
            <wp:extent cx="5895975" cy="2743200"/>
            <wp:effectExtent l="0" t="0" r="9525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96C0C" w:rsidRPr="005D2CFC" w:rsidRDefault="00196C0C" w:rsidP="005D2CFC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t xml:space="preserve">Нас баралтын нийт </w:t>
      </w:r>
      <w:r w:rsidR="00050721">
        <w:rPr>
          <w:rFonts w:ascii="Arial" w:hAnsi="Arial" w:cs="Arial"/>
          <w:sz w:val="24"/>
          <w:lang w:val="mn-MN"/>
        </w:rPr>
        <w:t>127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бүртгэгдсэн бөгөөд энэ нь өмнөх оны энэ үеэс </w:t>
      </w:r>
      <w:r w:rsidR="00050721">
        <w:rPr>
          <w:rFonts w:ascii="Arial" w:hAnsi="Arial" w:cs="Arial"/>
          <w:sz w:val="24"/>
          <w:lang w:val="mn-MN"/>
        </w:rPr>
        <w:t>21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тохиолдлоор нэмэгдсэн байна. Эрдэнэмандал суманд хамгийн их нас баралт бүртгэгдсэн байна. Нас баралтын тэргүүл</w:t>
      </w:r>
      <w:r w:rsidR="00050721">
        <w:rPr>
          <w:rFonts w:ascii="Arial" w:hAnsi="Arial" w:cs="Arial"/>
          <w:sz w:val="24"/>
          <w:lang w:val="mn-MN"/>
        </w:rPr>
        <w:t>эх шалтгаанд ЦЭТ-ны нас баралт 48</w:t>
      </w:r>
      <w:r w:rsidR="005D2CFC" w:rsidRPr="005D2CFC">
        <w:rPr>
          <w:rFonts w:ascii="Arial" w:hAnsi="Arial" w:cs="Arial"/>
          <w:sz w:val="24"/>
          <w:lang w:val="mn-MN"/>
        </w:rPr>
        <w:t xml:space="preserve">, Хорт хавдрын нас баралт </w:t>
      </w:r>
      <w:r w:rsidR="00050721">
        <w:rPr>
          <w:rFonts w:ascii="Arial" w:hAnsi="Arial" w:cs="Arial"/>
          <w:sz w:val="24"/>
          <w:lang w:val="mn-MN"/>
        </w:rPr>
        <w:t>37</w:t>
      </w:r>
      <w:r w:rsidR="005D2CFC" w:rsidRPr="005D2CFC">
        <w:rPr>
          <w:rFonts w:ascii="Arial" w:hAnsi="Arial" w:cs="Arial"/>
          <w:sz w:val="24"/>
          <w:lang w:val="mn-MN"/>
        </w:rPr>
        <w:t>, Ослын нас баралт 1</w:t>
      </w:r>
      <w:r w:rsidR="00050721">
        <w:rPr>
          <w:rFonts w:ascii="Arial" w:hAnsi="Arial" w:cs="Arial"/>
          <w:sz w:val="24"/>
          <w:lang w:val="mn-MN"/>
        </w:rPr>
        <w:t>8</w:t>
      </w:r>
      <w:r w:rsidR="005D2CFC" w:rsidRPr="005D2CFC">
        <w:rPr>
          <w:rFonts w:ascii="Arial" w:hAnsi="Arial" w:cs="Arial"/>
          <w:sz w:val="24"/>
          <w:lang w:val="mn-MN"/>
        </w:rPr>
        <w:t xml:space="preserve"> тохиолдол тус тус тэргүүлж байна. </w:t>
      </w:r>
      <w:r w:rsidR="005D2CFC">
        <w:rPr>
          <w:rFonts w:ascii="Arial" w:hAnsi="Arial" w:cs="Arial"/>
          <w:sz w:val="24"/>
          <w:lang w:val="mn-MN"/>
        </w:rPr>
        <w:t xml:space="preserve">0-5 хүртэлх насны хүүхдийн эндэгдэл </w:t>
      </w:r>
      <w:r w:rsidR="00050721">
        <w:rPr>
          <w:rFonts w:ascii="Arial" w:hAnsi="Arial" w:cs="Arial"/>
          <w:sz w:val="24"/>
          <w:lang w:val="mn-MN"/>
        </w:rPr>
        <w:t>5</w:t>
      </w:r>
      <w:r w:rsidR="005D2CFC">
        <w:rPr>
          <w:rFonts w:ascii="Arial" w:hAnsi="Arial" w:cs="Arial"/>
          <w:sz w:val="24"/>
          <w:lang w:val="mn-MN"/>
        </w:rPr>
        <w:t xml:space="preserve"> тохиолдол г</w:t>
      </w:r>
      <w:r w:rsidR="00DB175E">
        <w:rPr>
          <w:rFonts w:ascii="Arial" w:hAnsi="Arial" w:cs="Arial"/>
          <w:sz w:val="24"/>
          <w:lang w:val="mn-MN"/>
        </w:rPr>
        <w:t xml:space="preserve">арсан бөгөөд өмнөх оны энэ үетэй адил </w:t>
      </w:r>
      <w:r w:rsidR="005D2CFC">
        <w:rPr>
          <w:rFonts w:ascii="Arial" w:hAnsi="Arial" w:cs="Arial"/>
          <w:sz w:val="24"/>
          <w:lang w:val="mn-MN"/>
        </w:rPr>
        <w:t xml:space="preserve">байна. Үүнд 0-1 хүртэлх насны эндэгдэл </w:t>
      </w:r>
      <w:r w:rsidR="00DB175E">
        <w:rPr>
          <w:rFonts w:ascii="Arial" w:hAnsi="Arial" w:cs="Arial"/>
          <w:sz w:val="24"/>
          <w:lang w:val="mn-MN"/>
        </w:rPr>
        <w:t>4</w:t>
      </w:r>
      <w:r w:rsidR="005D2CFC">
        <w:rPr>
          <w:rFonts w:ascii="Arial" w:hAnsi="Arial" w:cs="Arial"/>
          <w:sz w:val="24"/>
          <w:lang w:val="mn-MN"/>
        </w:rPr>
        <w:t xml:space="preserve"> бөгөөд эрт нярайн эндэгдэл </w:t>
      </w:r>
      <w:r w:rsidR="00DB175E">
        <w:rPr>
          <w:rFonts w:ascii="Arial" w:hAnsi="Arial" w:cs="Arial"/>
          <w:sz w:val="24"/>
          <w:lang w:val="mn-MN"/>
        </w:rPr>
        <w:t>3</w:t>
      </w:r>
      <w:r w:rsidR="005D2CFC">
        <w:rPr>
          <w:rFonts w:ascii="Arial" w:hAnsi="Arial" w:cs="Arial"/>
          <w:sz w:val="24"/>
          <w:lang w:val="mn-MN"/>
        </w:rPr>
        <w:t xml:space="preserve"> тохиолдол гарсан байна. 1000 амьд төрөлтөнд ногдох нялхасын эндэгдэл 1</w:t>
      </w:r>
      <w:r w:rsidR="00DB175E">
        <w:rPr>
          <w:rFonts w:ascii="Arial" w:hAnsi="Arial" w:cs="Arial"/>
          <w:sz w:val="24"/>
          <w:lang w:val="mn-MN"/>
        </w:rPr>
        <w:t>3</w:t>
      </w:r>
      <w:r w:rsidR="005D2CFC">
        <w:rPr>
          <w:rFonts w:ascii="Arial" w:hAnsi="Arial" w:cs="Arial"/>
          <w:sz w:val="24"/>
          <w:lang w:val="mn-MN"/>
        </w:rPr>
        <w:t xml:space="preserve"> промиль нэгж байна. </w:t>
      </w:r>
    </w:p>
    <w:p w:rsidR="00196C0C" w:rsidRDefault="00872802">
      <w:pPr>
        <w:rPr>
          <w:lang w:val="mn-MN"/>
        </w:rPr>
      </w:pPr>
      <w:r>
        <w:rPr>
          <w:noProof/>
        </w:rPr>
        <w:drawing>
          <wp:inline distT="0" distB="0" distL="0" distR="0" wp14:anchorId="58921227" wp14:editId="0B657A8D">
            <wp:extent cx="6124575" cy="27336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93886" w:rsidRDefault="0087280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 wp14:anchorId="5C1CA531" wp14:editId="0679C373">
            <wp:extent cx="59055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70B7" w:rsidRDefault="000E70B7">
      <w:pPr>
        <w:rPr>
          <w:lang w:val="mn-MN"/>
        </w:rPr>
      </w:pPr>
      <w:r>
        <w:rPr>
          <w:noProof/>
        </w:rPr>
        <w:drawing>
          <wp:inline distT="0" distB="0" distL="0" distR="0" wp14:anchorId="29BF4834" wp14:editId="378C084C">
            <wp:extent cx="59055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E70B7" w:rsidRPr="000E70B7" w:rsidRDefault="000E70B7">
      <w:r>
        <w:rPr>
          <w:noProof/>
        </w:rPr>
        <w:drawing>
          <wp:inline distT="0" distB="0" distL="0" distR="0" wp14:anchorId="063D59CB" wp14:editId="7A502852">
            <wp:extent cx="5915025" cy="2438400"/>
            <wp:effectExtent l="0" t="0" r="9525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93886" w:rsidRDefault="00DB175E" w:rsidP="00C7642D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lastRenderedPageBreak/>
        <w:t>Халдварт өвчний 4294</w:t>
      </w:r>
      <w:r w:rsidR="00093886" w:rsidRPr="00C7642D">
        <w:rPr>
          <w:rFonts w:ascii="Arial" w:hAnsi="Arial" w:cs="Arial"/>
          <w:sz w:val="24"/>
          <w:lang w:val="mn-MN"/>
        </w:rPr>
        <w:t xml:space="preserve"> тохиолдол бүртэгдсэн бөгөөд </w:t>
      </w:r>
      <w:r w:rsidR="00C7642D" w:rsidRPr="00C7642D">
        <w:rPr>
          <w:rFonts w:ascii="Arial" w:hAnsi="Arial" w:cs="Arial"/>
          <w:sz w:val="24"/>
          <w:lang w:val="mn-MN"/>
        </w:rPr>
        <w:t>үүнээс</w:t>
      </w:r>
      <w:r>
        <w:rPr>
          <w:rFonts w:ascii="Arial" w:hAnsi="Arial" w:cs="Arial"/>
          <w:sz w:val="24"/>
          <w:lang w:val="mn-MN"/>
        </w:rPr>
        <w:t xml:space="preserve"> Ковид-19 халдварын 4250</w:t>
      </w:r>
      <w:r w:rsidR="00C7642D" w:rsidRPr="00C7642D">
        <w:rPr>
          <w:rFonts w:ascii="Arial" w:hAnsi="Arial" w:cs="Arial"/>
          <w:sz w:val="24"/>
          <w:lang w:val="mn-MN"/>
        </w:rPr>
        <w:t xml:space="preserve"> тохиолдол бүртгэгдсэн байна. </w:t>
      </w:r>
      <w:r w:rsidR="00C7642D"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</w:t>
      </w:r>
      <w:r w:rsidR="00486E21">
        <w:rPr>
          <w:rFonts w:ascii="Arial" w:hAnsi="Arial" w:cs="Arial"/>
          <w:sz w:val="24"/>
          <w:lang w:val="mn-MN"/>
        </w:rPr>
        <w:t xml:space="preserve">халдварт өвчин бүртгэгдсэн бол Чулуут суманд хамгийн бага бүртгэгдсэн байна. </w:t>
      </w:r>
    </w:p>
    <w:p w:rsidR="00C7642D" w:rsidRDefault="00872802" w:rsidP="00C7642D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6957A5F8" wp14:editId="430DC636">
            <wp:extent cx="5943600" cy="30194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Default="004A1710" w:rsidP="00C7642D">
      <w:pPr>
        <w:jc w:val="both"/>
        <w:rPr>
          <w:rFonts w:ascii="Arial" w:hAnsi="Arial" w:cs="Arial"/>
          <w:sz w:val="24"/>
          <w:lang w:val="mn-MN"/>
        </w:rPr>
      </w:pPr>
    </w:p>
    <w:p w:rsidR="004A1710" w:rsidRPr="00C7642D" w:rsidRDefault="004A1710" w:rsidP="004A1710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sectPr w:rsidR="004A1710" w:rsidRPr="00C7642D" w:rsidSect="005D6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1B"/>
    <w:rsid w:val="00034C53"/>
    <w:rsid w:val="00050721"/>
    <w:rsid w:val="00093886"/>
    <w:rsid w:val="000E70B7"/>
    <w:rsid w:val="00101E5F"/>
    <w:rsid w:val="0018291B"/>
    <w:rsid w:val="00196C0C"/>
    <w:rsid w:val="001C4A3F"/>
    <w:rsid w:val="001E6BA6"/>
    <w:rsid w:val="00250C94"/>
    <w:rsid w:val="002527EA"/>
    <w:rsid w:val="002B5F05"/>
    <w:rsid w:val="00486E21"/>
    <w:rsid w:val="004A1710"/>
    <w:rsid w:val="004B3229"/>
    <w:rsid w:val="00503253"/>
    <w:rsid w:val="00584BA7"/>
    <w:rsid w:val="005C4A96"/>
    <w:rsid w:val="005D2CFC"/>
    <w:rsid w:val="005D66D9"/>
    <w:rsid w:val="006920C4"/>
    <w:rsid w:val="007A1BE9"/>
    <w:rsid w:val="007B0C41"/>
    <w:rsid w:val="00860336"/>
    <w:rsid w:val="00872802"/>
    <w:rsid w:val="009D085E"/>
    <w:rsid w:val="00A32269"/>
    <w:rsid w:val="00BA4858"/>
    <w:rsid w:val="00C05A03"/>
    <w:rsid w:val="00C7642D"/>
    <w:rsid w:val="00CB0F66"/>
    <w:rsid w:val="00D759A7"/>
    <w:rsid w:val="00DA0851"/>
    <w:rsid w:val="00DB175E"/>
    <w:rsid w:val="00E415BC"/>
    <w:rsid w:val="00F1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9D525-8AD8-4A7C-A09B-6C5558C9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webSettings" Target="webSettings.xml"/><Relationship Id="rId21" Type="http://schemas.openxmlformats.org/officeDocument/2006/relationships/chart" Target="charts/chart11.xml"/><Relationship Id="rId7" Type="http://schemas.openxmlformats.org/officeDocument/2006/relationships/image" Target="media/image4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10" Type="http://schemas.openxmlformats.org/officeDocument/2006/relationships/image" Target="media/image7.png"/><Relationship Id="rId19" Type="http://schemas.openxmlformats.org/officeDocument/2006/relationships/chart" Target="charts/chart9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30506</c:v>
                </c:pt>
                <c:pt idx="1">
                  <c:v>14801</c:v>
                </c:pt>
                <c:pt idx="2">
                  <c:v>1687</c:v>
                </c:pt>
                <c:pt idx="3">
                  <c:v>36875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Цусны эргэлтийн</a:t>
            </a:r>
            <a:r>
              <a:rPr lang="mn-MN" sz="1200" baseline="0"/>
              <a:t> эрхтэн тогтолцооны нас баралт,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Sheet1!$B$29:$B$44</c:f>
              <c:strCache>
                <c:ptCount val="16"/>
                <c:pt idx="0">
                  <c:v>×óëóóò</c:v>
                </c:pt>
                <c:pt idx="1">
                  <c:v>Öýöýðëýã</c:v>
                </c:pt>
                <c:pt idx="2">
                  <c:v>Õàéðõàí</c:v>
                </c:pt>
                <c:pt idx="3">
                  <c:v>ªãèéíóóð</c:v>
                </c:pt>
                <c:pt idx="4">
                  <c:v>Õàíãàé</c:v>
                </c:pt>
                <c:pt idx="5">
                  <c:v>ªíäºð - Óëààí</c:v>
                </c:pt>
                <c:pt idx="6">
                  <c:v>Õîòîíò</c:v>
                </c:pt>
                <c:pt idx="7">
                  <c:v>Öàõèð</c:v>
                </c:pt>
                <c:pt idx="8">
                  <c:v>Íýãäñýí ýìíýëýã</c:v>
                </c:pt>
                <c:pt idx="9">
                  <c:v>Èõòàìèð</c:v>
                </c:pt>
                <c:pt idx="10">
                  <c:v>Òºâøð¿¿ëýõ</c:v>
                </c:pt>
                <c:pt idx="11">
                  <c:v>Ýðäýíýìàíäàë</c:v>
                </c:pt>
                <c:pt idx="12">
                  <c:v>Ар-Мөнхжин</c:v>
                </c:pt>
                <c:pt idx="13">
                  <c:v>Öýíõýð</c:v>
                </c:pt>
                <c:pt idx="14">
                  <c:v>Ар-Мөнгөнчагнуур</c:v>
                </c:pt>
                <c:pt idx="15">
                  <c:v>Ар-Манал</c:v>
                </c:pt>
              </c:strCache>
            </c:strRef>
          </c:cat>
          <c:val>
            <c:numRef>
              <c:f>Sheet1!$C$29:$C$44</c:f>
              <c:numCache>
                <c:formatCode>General</c:formatCode>
                <c:ptCount val="1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3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7</c:v>
                </c:pt>
                <c:pt idx="15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8924960"/>
        <c:axId val="318933120"/>
      </c:barChart>
      <c:catAx>
        <c:axId val="31892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3120"/>
        <c:crosses val="autoZero"/>
        <c:auto val="1"/>
        <c:lblAlgn val="ctr"/>
        <c:lblOffset val="100"/>
        <c:noMultiLvlLbl val="0"/>
      </c:catAx>
      <c:valAx>
        <c:axId val="31893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2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Осол гэмтэл,</a:t>
            </a:r>
            <a:r>
              <a:rPr lang="mn-MN" sz="1200" baseline="0"/>
              <a:t> гадны шалтгаант нас баралт,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Sheet1!$B$47:$B$58</c:f>
              <c:strCache>
                <c:ptCount val="12"/>
                <c:pt idx="0">
                  <c:v>Öýöýðëýã</c:v>
                </c:pt>
                <c:pt idx="1">
                  <c:v>Õàéðõàí</c:v>
                </c:pt>
                <c:pt idx="2">
                  <c:v>Áàòöýíãýë</c:v>
                </c:pt>
                <c:pt idx="3">
                  <c:v>ªëçèéò</c:v>
                </c:pt>
                <c:pt idx="4">
                  <c:v>ªãèéíóóð</c:v>
                </c:pt>
                <c:pt idx="5">
                  <c:v>Õàøààò</c:v>
                </c:pt>
                <c:pt idx="6">
                  <c:v>Öàõèð</c:v>
                </c:pt>
                <c:pt idx="7">
                  <c:v>Òàðèàò</c:v>
                </c:pt>
                <c:pt idx="8">
                  <c:v>Èõòàìèð</c:v>
                </c:pt>
                <c:pt idx="9">
                  <c:v>Õàíãàé</c:v>
                </c:pt>
                <c:pt idx="10">
                  <c:v>×óëóóò</c:v>
                </c:pt>
                <c:pt idx="11">
                  <c:v>Ýðäýíýìàíäàë</c:v>
                </c:pt>
              </c:strCache>
            </c:strRef>
          </c:cat>
          <c:val>
            <c:numRef>
              <c:f>Sheet1!$C$47:$C$58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8938560"/>
        <c:axId val="318934752"/>
      </c:barChart>
      <c:catAx>
        <c:axId val="31893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4752"/>
        <c:crosses val="autoZero"/>
        <c:auto val="1"/>
        <c:lblAlgn val="ctr"/>
        <c:lblOffset val="100"/>
        <c:noMultiLvlLbl val="0"/>
      </c:catAx>
      <c:valAx>
        <c:axId val="31893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Хорт</a:t>
            </a:r>
            <a:r>
              <a:rPr lang="mn-MN" sz="1200" baseline="0"/>
              <a:t> хавдрын нас баралт,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Sheet1!$B$62:$B$79</c:f>
              <c:strCache>
                <c:ptCount val="18"/>
                <c:pt idx="0">
                  <c:v>Èõòàìèð</c:v>
                </c:pt>
                <c:pt idx="1">
                  <c:v>Õàíãàé</c:v>
                </c:pt>
                <c:pt idx="2">
                  <c:v>ªãèéíóóð</c:v>
                </c:pt>
                <c:pt idx="3">
                  <c:v>Õàøààò</c:v>
                </c:pt>
                <c:pt idx="4">
                  <c:v>Òºâøð¿¿ëýõ</c:v>
                </c:pt>
                <c:pt idx="5">
                  <c:v>Ар-Манал</c:v>
                </c:pt>
                <c:pt idx="6">
                  <c:v>×óëóóò</c:v>
                </c:pt>
                <c:pt idx="7">
                  <c:v>ªíäºð - Óëààí</c:v>
                </c:pt>
                <c:pt idx="8">
                  <c:v>Æàðãàëàíò</c:v>
                </c:pt>
                <c:pt idx="9">
                  <c:v>Öýöýðëýã</c:v>
                </c:pt>
                <c:pt idx="10">
                  <c:v>Õàéðõàí</c:v>
                </c:pt>
                <c:pt idx="11">
                  <c:v>Õîðøîîëîë</c:v>
                </c:pt>
                <c:pt idx="12">
                  <c:v>Ýðäýíýìàíäàë</c:v>
                </c:pt>
                <c:pt idx="13">
                  <c:v>ªëçèéò</c:v>
                </c:pt>
                <c:pt idx="14">
                  <c:v>Öàõèð</c:v>
                </c:pt>
                <c:pt idx="15">
                  <c:v>Ар-Мөнхжин</c:v>
                </c:pt>
                <c:pt idx="16">
                  <c:v>Öýíõýð</c:v>
                </c:pt>
                <c:pt idx="17">
                  <c:v>Ар-Мөнгөнчагнуур</c:v>
                </c:pt>
              </c:strCache>
            </c:strRef>
          </c:cat>
          <c:val>
            <c:numRef>
              <c:f>Sheet1!$C$62:$C$79</c:f>
              <c:numCache>
                <c:formatCode>General</c:formatCode>
                <c:ptCount val="1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4</c:v>
                </c:pt>
                <c:pt idx="17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8932032"/>
        <c:axId val="318926048"/>
      </c:barChart>
      <c:catAx>
        <c:axId val="31893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26048"/>
        <c:crosses val="autoZero"/>
        <c:auto val="1"/>
        <c:lblAlgn val="ctr"/>
        <c:lblOffset val="100"/>
        <c:noMultiLvlLbl val="0"/>
      </c:catAx>
      <c:valAx>
        <c:axId val="31892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Хотонт</c:v>
                </c:pt>
                <c:pt idx="3">
                  <c:v>Хангай</c:v>
                </c:pt>
                <c:pt idx="4">
                  <c:v>Хоршоолол</c:v>
                </c:pt>
                <c:pt idx="5">
                  <c:v>Төвшрүүлэх</c:v>
                </c:pt>
                <c:pt idx="6">
                  <c:v>Цахир</c:v>
                </c:pt>
                <c:pt idx="7">
                  <c:v>Батцэнгэл</c:v>
                </c:pt>
                <c:pt idx="8">
                  <c:v>Өгийнуур</c:v>
                </c:pt>
                <c:pt idx="9">
                  <c:v>Цэцэрлэг</c:v>
                </c:pt>
                <c:pt idx="10">
                  <c:v>Цэнхэр</c:v>
                </c:pt>
                <c:pt idx="11">
                  <c:v>Хашаат</c:v>
                </c:pt>
                <c:pt idx="12">
                  <c:v>Эрдэнэмандал</c:v>
                </c:pt>
                <c:pt idx="13">
                  <c:v>Ихтамир</c:v>
                </c:pt>
                <c:pt idx="14">
                  <c:v>Жаргалант</c:v>
                </c:pt>
                <c:pt idx="15">
                  <c:v>Өлзийт</c:v>
                </c:pt>
                <c:pt idx="16">
                  <c:v>Өндөр-Улаан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16</c:v>
                </c:pt>
                <c:pt idx="1">
                  <c:v>36</c:v>
                </c:pt>
                <c:pt idx="2">
                  <c:v>42</c:v>
                </c:pt>
                <c:pt idx="3">
                  <c:v>54</c:v>
                </c:pt>
                <c:pt idx="4">
                  <c:v>52</c:v>
                </c:pt>
                <c:pt idx="5">
                  <c:v>62</c:v>
                </c:pt>
                <c:pt idx="6">
                  <c:v>80</c:v>
                </c:pt>
                <c:pt idx="7">
                  <c:v>97</c:v>
                </c:pt>
                <c:pt idx="8">
                  <c:v>95</c:v>
                </c:pt>
                <c:pt idx="9">
                  <c:v>101</c:v>
                </c:pt>
                <c:pt idx="10">
                  <c:v>136</c:v>
                </c:pt>
                <c:pt idx="11">
                  <c:v>130</c:v>
                </c:pt>
                <c:pt idx="12">
                  <c:v>166</c:v>
                </c:pt>
                <c:pt idx="13">
                  <c:v>159</c:v>
                </c:pt>
                <c:pt idx="14">
                  <c:v>161</c:v>
                </c:pt>
                <c:pt idx="15">
                  <c:v>180</c:v>
                </c:pt>
                <c:pt idx="16">
                  <c:v>205</c:v>
                </c:pt>
                <c:pt idx="17">
                  <c:v>320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8928224"/>
        <c:axId val="318928768"/>
      </c:barChart>
      <c:catAx>
        <c:axId val="31892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8928768"/>
        <c:crosses val="autoZero"/>
        <c:auto val="1"/>
        <c:lblAlgn val="ctr"/>
        <c:lblOffset val="100"/>
        <c:noMultiLvlLbl val="0"/>
      </c:catAx>
      <c:valAx>
        <c:axId val="318928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8928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Sheet2!$C$42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Sheet2!$B$43:$B$60</c:f>
              <c:strCache>
                <c:ptCount val="18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ªãèéíóóð</c:v>
                </c:pt>
                <c:pt idx="4">
                  <c:v>Áóëãàí</c:v>
                </c:pt>
                <c:pt idx="5">
                  <c:v>Õàíãàé</c:v>
                </c:pt>
                <c:pt idx="6">
                  <c:v>Öàõèð</c:v>
                </c:pt>
                <c:pt idx="7">
                  <c:v>Öýíõýð</c:v>
                </c:pt>
                <c:pt idx="8">
                  <c:v>Õîòîíò</c:v>
                </c:pt>
                <c:pt idx="9">
                  <c:v>ªëçèéò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Æàðãàëàíò</c:v>
                </c:pt>
                <c:pt idx="13">
                  <c:v>Öýöýðëýã</c:v>
                </c:pt>
                <c:pt idx="14">
                  <c:v>Èõòàìèð</c:v>
                </c:pt>
                <c:pt idx="15">
                  <c:v>ªíäºð - Óëààí</c:v>
                </c:pt>
                <c:pt idx="16">
                  <c:v>Áàòöýíãýë</c:v>
                </c:pt>
                <c:pt idx="17">
                  <c:v>Òàðèàò</c:v>
                </c:pt>
              </c:strCache>
            </c:strRef>
          </c:cat>
          <c:val>
            <c:numRef>
              <c:f>Sheet2!$C$43:$C$60</c:f>
              <c:numCache>
                <c:formatCode>General</c:formatCode>
                <c:ptCount val="18"/>
                <c:pt idx="0">
                  <c:v>485</c:v>
                </c:pt>
                <c:pt idx="1">
                  <c:v>556</c:v>
                </c:pt>
                <c:pt idx="2">
                  <c:v>574</c:v>
                </c:pt>
                <c:pt idx="3">
                  <c:v>593</c:v>
                </c:pt>
                <c:pt idx="4">
                  <c:v>804</c:v>
                </c:pt>
                <c:pt idx="5">
                  <c:v>889</c:v>
                </c:pt>
                <c:pt idx="6">
                  <c:v>982</c:v>
                </c:pt>
                <c:pt idx="7">
                  <c:v>1066</c:v>
                </c:pt>
                <c:pt idx="8">
                  <c:v>1083</c:v>
                </c:pt>
                <c:pt idx="9">
                  <c:v>1192</c:v>
                </c:pt>
                <c:pt idx="10">
                  <c:v>1207</c:v>
                </c:pt>
                <c:pt idx="11">
                  <c:v>1360</c:v>
                </c:pt>
                <c:pt idx="12">
                  <c:v>1468</c:v>
                </c:pt>
                <c:pt idx="13">
                  <c:v>1567</c:v>
                </c:pt>
                <c:pt idx="14">
                  <c:v>1654</c:v>
                </c:pt>
                <c:pt idx="15">
                  <c:v>1704</c:v>
                </c:pt>
                <c:pt idx="16">
                  <c:v>1826</c:v>
                </c:pt>
                <c:pt idx="17">
                  <c:v>1920</c:v>
                </c:pt>
              </c:numCache>
            </c:numRef>
          </c:val>
        </c:ser>
        <c:ser>
          <c:idx val="1"/>
          <c:order val="1"/>
          <c:tx>
            <c:strRef>
              <c:f>Sheet2!$D$42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Sheet2!$B$43:$B$60</c:f>
              <c:strCache>
                <c:ptCount val="18"/>
                <c:pt idx="0">
                  <c:v>Õîðøîîëîë</c:v>
                </c:pt>
                <c:pt idx="1">
                  <c:v>Òºâøð¿¿ëýõ</c:v>
                </c:pt>
                <c:pt idx="2">
                  <c:v>Õàéðõàí</c:v>
                </c:pt>
                <c:pt idx="3">
                  <c:v>ªãèéíóóð</c:v>
                </c:pt>
                <c:pt idx="4">
                  <c:v>Áóëãàí</c:v>
                </c:pt>
                <c:pt idx="5">
                  <c:v>Õàíãàé</c:v>
                </c:pt>
                <c:pt idx="6">
                  <c:v>Öàõèð</c:v>
                </c:pt>
                <c:pt idx="7">
                  <c:v>Öýíõýð</c:v>
                </c:pt>
                <c:pt idx="8">
                  <c:v>Õîòîíò</c:v>
                </c:pt>
                <c:pt idx="9">
                  <c:v>ªëçèéò</c:v>
                </c:pt>
                <c:pt idx="10">
                  <c:v>Õàøààò</c:v>
                </c:pt>
                <c:pt idx="11">
                  <c:v>×óëóóò</c:v>
                </c:pt>
                <c:pt idx="12">
                  <c:v>Æàðãàëàíò</c:v>
                </c:pt>
                <c:pt idx="13">
                  <c:v>Öýöýðëýã</c:v>
                </c:pt>
                <c:pt idx="14">
                  <c:v>Èõòàìèð</c:v>
                </c:pt>
                <c:pt idx="15">
                  <c:v>ªíäºð - Óëààí</c:v>
                </c:pt>
                <c:pt idx="16">
                  <c:v>Áàòöýíãýë</c:v>
                </c:pt>
                <c:pt idx="17">
                  <c:v>Òàðèàò</c:v>
                </c:pt>
              </c:strCache>
            </c:strRef>
          </c:cat>
          <c:val>
            <c:numRef>
              <c:f>Sheet2!$D$43:$D$60</c:f>
              <c:numCache>
                <c:formatCode>General</c:formatCode>
                <c:ptCount val="18"/>
                <c:pt idx="0">
                  <c:v>309</c:v>
                </c:pt>
                <c:pt idx="1">
                  <c:v>212</c:v>
                </c:pt>
                <c:pt idx="2">
                  <c:v>162</c:v>
                </c:pt>
                <c:pt idx="3">
                  <c:v>315</c:v>
                </c:pt>
                <c:pt idx="4">
                  <c:v>284</c:v>
                </c:pt>
                <c:pt idx="5">
                  <c:v>470</c:v>
                </c:pt>
                <c:pt idx="6">
                  <c:v>183</c:v>
                </c:pt>
                <c:pt idx="7">
                  <c:v>550</c:v>
                </c:pt>
                <c:pt idx="8">
                  <c:v>772</c:v>
                </c:pt>
                <c:pt idx="9">
                  <c:v>528</c:v>
                </c:pt>
                <c:pt idx="10">
                  <c:v>650</c:v>
                </c:pt>
                <c:pt idx="11">
                  <c:v>731</c:v>
                </c:pt>
                <c:pt idx="12">
                  <c:v>153</c:v>
                </c:pt>
                <c:pt idx="13">
                  <c:v>344</c:v>
                </c:pt>
                <c:pt idx="14">
                  <c:v>577</c:v>
                </c:pt>
                <c:pt idx="15">
                  <c:v>423</c:v>
                </c:pt>
                <c:pt idx="16">
                  <c:v>806</c:v>
                </c:pt>
                <c:pt idx="17">
                  <c:v>326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5737072"/>
        <c:axId val="2105741424"/>
      </c:barChart>
      <c:catAx>
        <c:axId val="210573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2105741424"/>
        <c:crosses val="autoZero"/>
        <c:auto val="1"/>
        <c:lblAlgn val="ctr"/>
        <c:lblOffset val="100"/>
        <c:noMultiLvlLbl val="0"/>
      </c:catAx>
      <c:valAx>
        <c:axId val="210574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210573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Хүн</a:t>
            </a:r>
            <a:r>
              <a:rPr lang="mn-MN" baseline="0"/>
              <a:t> амын бүртгэгдсэн өвчлөл, эмнэлгийн төрлөөр /бодит тоо/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Sheet3!$B$29:$B$32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Sheet3!$C$29:$C$32</c:f>
              <c:numCache>
                <c:formatCode>General</c:formatCode>
                <c:ptCount val="4"/>
                <c:pt idx="0">
                  <c:v>1316</c:v>
                </c:pt>
                <c:pt idx="1">
                  <c:v>1578</c:v>
                </c:pt>
                <c:pt idx="2">
                  <c:v>8243</c:v>
                </c:pt>
                <c:pt idx="3">
                  <c:v>13411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05728912"/>
        <c:axId val="263937936"/>
      </c:barChart>
      <c:catAx>
        <c:axId val="210572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63937936"/>
        <c:crosses val="autoZero"/>
        <c:auto val="1"/>
        <c:lblAlgn val="ctr"/>
        <c:lblOffset val="100"/>
        <c:noMultiLvlLbl val="0"/>
      </c:catAx>
      <c:valAx>
        <c:axId val="26393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10572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>
                <a:latin typeface="Arial" panose="020B0604020202020204" pitchFamily="34" charset="0"/>
                <a:cs typeface="Arial" panose="020B0604020202020204" pitchFamily="34" charset="0"/>
              </a:rPr>
              <a:t>Сумын</a:t>
            </a:r>
            <a:r>
              <a:rPr lang="mn-MN" sz="1200" baseline="0">
                <a:latin typeface="Arial" panose="020B0604020202020204" pitchFamily="34" charset="0"/>
                <a:cs typeface="Arial" panose="020B0604020202020204" pitchFamily="34" charset="0"/>
              </a:rPr>
              <a:t> эрүүл мэндийн төвүүдэд бүртгэгдсэн өвчлө, бодит тоо</a:t>
            </a:r>
            <a:endParaRPr lang="en-US" sz="12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Sheet1!$B$29:$B$47</c:f>
              <c:strCache>
                <c:ptCount val="19"/>
                <c:pt idx="0">
                  <c:v>Õîðøîîëîë</c:v>
                </c:pt>
                <c:pt idx="1">
                  <c:v>Õîòîíò</c:v>
                </c:pt>
                <c:pt idx="2">
                  <c:v>Òºâøð¿¿ëýõ</c:v>
                </c:pt>
                <c:pt idx="3">
                  <c:v>Õàøààò</c:v>
                </c:pt>
                <c:pt idx="4">
                  <c:v>Áóëãàí</c:v>
                </c:pt>
                <c:pt idx="5">
                  <c:v>Õàíãàé</c:v>
                </c:pt>
                <c:pt idx="6">
                  <c:v>Õàéðõàí</c:v>
                </c:pt>
                <c:pt idx="7">
                  <c:v>×óëóóò</c:v>
                </c:pt>
                <c:pt idx="8">
                  <c:v>ªãèéíóóð</c:v>
                </c:pt>
                <c:pt idx="9">
                  <c:v>ªíäºð - Óëààí</c:v>
                </c:pt>
                <c:pt idx="10">
                  <c:v>Áàòöýíãýë</c:v>
                </c:pt>
                <c:pt idx="11">
                  <c:v>ªëçèéò</c:v>
                </c:pt>
                <c:pt idx="12">
                  <c:v>Öàõèð</c:v>
                </c:pt>
                <c:pt idx="13">
                  <c:v>Öýöýðëýã</c:v>
                </c:pt>
                <c:pt idx="14">
                  <c:v>Öýíõýð</c:v>
                </c:pt>
                <c:pt idx="15">
                  <c:v>Ýðäýíýìàíäàë</c:v>
                </c:pt>
                <c:pt idx="16">
                  <c:v>Èõòàìèð</c:v>
                </c:pt>
                <c:pt idx="17">
                  <c:v>Æàðãàëàíò</c:v>
                </c:pt>
                <c:pt idx="18">
                  <c:v>Òàðèàò</c:v>
                </c:pt>
              </c:strCache>
            </c:strRef>
          </c:cat>
          <c:val>
            <c:numRef>
              <c:f>Sheet1!$C$29:$C$47</c:f>
              <c:numCache>
                <c:formatCode>General</c:formatCode>
                <c:ptCount val="19"/>
                <c:pt idx="0">
                  <c:v>159</c:v>
                </c:pt>
                <c:pt idx="1">
                  <c:v>161</c:v>
                </c:pt>
                <c:pt idx="2">
                  <c:v>175</c:v>
                </c:pt>
                <c:pt idx="3">
                  <c:v>179</c:v>
                </c:pt>
                <c:pt idx="4">
                  <c:v>232</c:v>
                </c:pt>
                <c:pt idx="5">
                  <c:v>258</c:v>
                </c:pt>
                <c:pt idx="6">
                  <c:v>303</c:v>
                </c:pt>
                <c:pt idx="7">
                  <c:v>370</c:v>
                </c:pt>
                <c:pt idx="8">
                  <c:v>424</c:v>
                </c:pt>
                <c:pt idx="9">
                  <c:v>459</c:v>
                </c:pt>
                <c:pt idx="10">
                  <c:v>468</c:v>
                </c:pt>
                <c:pt idx="11">
                  <c:v>490</c:v>
                </c:pt>
                <c:pt idx="12">
                  <c:v>490</c:v>
                </c:pt>
                <c:pt idx="13">
                  <c:v>554</c:v>
                </c:pt>
                <c:pt idx="14">
                  <c:v>586</c:v>
                </c:pt>
                <c:pt idx="15">
                  <c:v>596</c:v>
                </c:pt>
                <c:pt idx="16">
                  <c:v>699</c:v>
                </c:pt>
                <c:pt idx="17">
                  <c:v>752</c:v>
                </c:pt>
                <c:pt idx="18">
                  <c:v>888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939024"/>
        <c:axId val="263931952"/>
      </c:barChart>
      <c:catAx>
        <c:axId val="26393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63931952"/>
        <c:crosses val="autoZero"/>
        <c:auto val="1"/>
        <c:lblAlgn val="ctr"/>
        <c:lblOffset val="100"/>
        <c:noMultiLvlLbl val="0"/>
      </c:catAx>
      <c:valAx>
        <c:axId val="26393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6393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Цусны эрхтэн тогтолцооны өвчин,</a:t>
            </a:r>
            <a:r>
              <a:rPr lang="mn-MN" sz="1200" baseline="0"/>
              <a:t>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Sheet1!$S$4:$S$25</c:f>
              <c:strCache>
                <c:ptCount val="22"/>
                <c:pt idx="0">
                  <c:v>Õàøààò</c:v>
                </c:pt>
                <c:pt idx="1">
                  <c:v>Õîðøîîëîë</c:v>
                </c:pt>
                <c:pt idx="2">
                  <c:v>Õàíãàé</c:v>
                </c:pt>
                <c:pt idx="3">
                  <c:v>Áóëãàí</c:v>
                </c:pt>
                <c:pt idx="4">
                  <c:v>Õîòîíò</c:v>
                </c:pt>
                <c:pt idx="5">
                  <c:v>ªíäºð - Óëààí</c:v>
                </c:pt>
                <c:pt idx="6">
                  <c:v>Õàéðõàí</c:v>
                </c:pt>
                <c:pt idx="7">
                  <c:v>Òºâøð¿¿ëýõ</c:v>
                </c:pt>
                <c:pt idx="8">
                  <c:v>×óëóóò</c:v>
                </c:pt>
                <c:pt idx="9">
                  <c:v>Öýöýðëýã</c:v>
                </c:pt>
                <c:pt idx="10">
                  <c:v>ªëçèéò</c:v>
                </c:pt>
                <c:pt idx="11">
                  <c:v>Áàòöýíãýë</c:v>
                </c:pt>
                <c:pt idx="12">
                  <c:v>ªãèéíóóð</c:v>
                </c:pt>
                <c:pt idx="13">
                  <c:v>Хувийн эмнэлгүүд</c:v>
                </c:pt>
                <c:pt idx="14">
                  <c:v>Öàõèð</c:v>
                </c:pt>
                <c:pt idx="15">
                  <c:v>Ýðäýíýìàíäàë</c:v>
                </c:pt>
                <c:pt idx="16">
                  <c:v>Òàðèàò</c:v>
                </c:pt>
                <c:pt idx="17">
                  <c:v>Èõòàìèð</c:v>
                </c:pt>
                <c:pt idx="18">
                  <c:v>Æàðãàëàíò</c:v>
                </c:pt>
                <c:pt idx="19">
                  <c:v>Öýíõýð</c:v>
                </c:pt>
                <c:pt idx="20">
                  <c:v>ªðõèéí ЭМТөвүүд</c:v>
                </c:pt>
                <c:pt idx="21">
                  <c:v>Íýãäñýí ýìíýëýã</c:v>
                </c:pt>
              </c:strCache>
            </c:strRef>
          </c:cat>
          <c:val>
            <c:numRef>
              <c:f>Sheet1!$T$4:$T$25</c:f>
              <c:numCache>
                <c:formatCode>General</c:formatCode>
                <c:ptCount val="22"/>
                <c:pt idx="0">
                  <c:v>22</c:v>
                </c:pt>
                <c:pt idx="1">
                  <c:v>32</c:v>
                </c:pt>
                <c:pt idx="2">
                  <c:v>42</c:v>
                </c:pt>
                <c:pt idx="3">
                  <c:v>51</c:v>
                </c:pt>
                <c:pt idx="4">
                  <c:v>53</c:v>
                </c:pt>
                <c:pt idx="5">
                  <c:v>62</c:v>
                </c:pt>
                <c:pt idx="6">
                  <c:v>66</c:v>
                </c:pt>
                <c:pt idx="7">
                  <c:v>72</c:v>
                </c:pt>
                <c:pt idx="8">
                  <c:v>75</c:v>
                </c:pt>
                <c:pt idx="9">
                  <c:v>89</c:v>
                </c:pt>
                <c:pt idx="10">
                  <c:v>100</c:v>
                </c:pt>
                <c:pt idx="11">
                  <c:v>101</c:v>
                </c:pt>
                <c:pt idx="12">
                  <c:v>121</c:v>
                </c:pt>
                <c:pt idx="13">
                  <c:v>161</c:v>
                </c:pt>
                <c:pt idx="14">
                  <c:v>194</c:v>
                </c:pt>
                <c:pt idx="15">
                  <c:v>199</c:v>
                </c:pt>
                <c:pt idx="16">
                  <c:v>221</c:v>
                </c:pt>
                <c:pt idx="17">
                  <c:v>235</c:v>
                </c:pt>
                <c:pt idx="18">
                  <c:v>313</c:v>
                </c:pt>
                <c:pt idx="19">
                  <c:v>321</c:v>
                </c:pt>
                <c:pt idx="20">
                  <c:v>349</c:v>
                </c:pt>
                <c:pt idx="21">
                  <c:v>986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930864"/>
        <c:axId val="263933040"/>
      </c:barChart>
      <c:catAx>
        <c:axId val="263930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63933040"/>
        <c:crosses val="autoZero"/>
        <c:auto val="1"/>
        <c:lblAlgn val="ctr"/>
        <c:lblOffset val="100"/>
        <c:noMultiLvlLbl val="0"/>
      </c:catAx>
      <c:valAx>
        <c:axId val="26393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6393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Осол гэмтлийн өвчин,</a:t>
            </a:r>
            <a:r>
              <a:rPr lang="mn-MN" sz="1200" baseline="0"/>
              <a:t>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Sheet1!$V$4:$V$22</c:f>
              <c:strCache>
                <c:ptCount val="19"/>
                <c:pt idx="0">
                  <c:v>×óëóóò</c:v>
                </c:pt>
                <c:pt idx="1">
                  <c:v>ªíäºð - Óëààí</c:v>
                </c:pt>
                <c:pt idx="2">
                  <c:v>Öàõèð</c:v>
                </c:pt>
                <c:pt idx="3">
                  <c:v>Áàòöýíãýë</c:v>
                </c:pt>
                <c:pt idx="4">
                  <c:v>Õàøààò</c:v>
                </c:pt>
                <c:pt idx="5">
                  <c:v>Òºâøð¿¿ëýõ</c:v>
                </c:pt>
                <c:pt idx="6">
                  <c:v>Áóëãàí</c:v>
                </c:pt>
                <c:pt idx="7">
                  <c:v>Õîðøîîëîë</c:v>
                </c:pt>
                <c:pt idx="8">
                  <c:v>Õàéðõàí</c:v>
                </c:pt>
                <c:pt idx="9">
                  <c:v>Õîòîíò</c:v>
                </c:pt>
                <c:pt idx="10">
                  <c:v>Ýðäýíýìàíäàë</c:v>
                </c:pt>
                <c:pt idx="11">
                  <c:v>Èõòàìèð</c:v>
                </c:pt>
                <c:pt idx="12">
                  <c:v>Öýíõýð</c:v>
                </c:pt>
                <c:pt idx="13">
                  <c:v>Õàíãàé</c:v>
                </c:pt>
                <c:pt idx="14">
                  <c:v>Æàðãàëàíò</c:v>
                </c:pt>
                <c:pt idx="15">
                  <c:v>ªãèéíóóð</c:v>
                </c:pt>
                <c:pt idx="16">
                  <c:v>Öýöýðëýã</c:v>
                </c:pt>
                <c:pt idx="17">
                  <c:v>ªëçèéò</c:v>
                </c:pt>
                <c:pt idx="18">
                  <c:v>Òàðèàò</c:v>
                </c:pt>
              </c:strCache>
            </c:strRef>
          </c:cat>
          <c:val>
            <c:numRef>
              <c:f>Sheet1!$W$4:$W$22</c:f>
              <c:numCache>
                <c:formatCode>General</c:formatCode>
                <c:ptCount val="19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8</c:v>
                </c:pt>
                <c:pt idx="12">
                  <c:v>8</c:v>
                </c:pt>
                <c:pt idx="13">
                  <c:v>9</c:v>
                </c:pt>
                <c:pt idx="14">
                  <c:v>13</c:v>
                </c:pt>
                <c:pt idx="15">
                  <c:v>14</c:v>
                </c:pt>
                <c:pt idx="16">
                  <c:v>20</c:v>
                </c:pt>
                <c:pt idx="17">
                  <c:v>21</c:v>
                </c:pt>
                <c:pt idx="18">
                  <c:v>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378144"/>
        <c:axId val="136381952"/>
      </c:barChart>
      <c:catAx>
        <c:axId val="1363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36381952"/>
        <c:crosses val="autoZero"/>
        <c:auto val="1"/>
        <c:lblAlgn val="ctr"/>
        <c:lblOffset val="100"/>
        <c:noMultiLvlLbl val="0"/>
      </c:catAx>
      <c:valAx>
        <c:axId val="13638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36378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0-5 хүртэлх</a:t>
            </a:r>
            <a:r>
              <a:rPr lang="mn-MN" sz="1200" baseline="0"/>
              <a:t> насны хүүхдийн Амьсгалын замын цочмог халдварт өвчин /бодит тоо/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Sheet1!$Y$4:$Y$22</c:f>
              <c:strCache>
                <c:ptCount val="19"/>
                <c:pt idx="0">
                  <c:v>Öýíõýð</c:v>
                </c:pt>
                <c:pt idx="1">
                  <c:v>Òºâøð¿¿ëýõ</c:v>
                </c:pt>
                <c:pt idx="2">
                  <c:v>Õîòîíò</c:v>
                </c:pt>
                <c:pt idx="3">
                  <c:v>Õîðøîîëîë</c:v>
                </c:pt>
                <c:pt idx="4">
                  <c:v>Öàõèð</c:v>
                </c:pt>
                <c:pt idx="5">
                  <c:v>Õàéðõàí</c:v>
                </c:pt>
                <c:pt idx="6">
                  <c:v>ªãèéíóóð</c:v>
                </c:pt>
                <c:pt idx="7">
                  <c:v>Õàøààò</c:v>
                </c:pt>
                <c:pt idx="8">
                  <c:v>Áóëãàí</c:v>
                </c:pt>
                <c:pt idx="9">
                  <c:v>Õàíãàé</c:v>
                </c:pt>
                <c:pt idx="10">
                  <c:v>ªëçèéò</c:v>
                </c:pt>
                <c:pt idx="11">
                  <c:v>Áàòöýíãýë</c:v>
                </c:pt>
                <c:pt idx="12">
                  <c:v>Ýðäýíýìàíäàë</c:v>
                </c:pt>
                <c:pt idx="13">
                  <c:v>Öýöýðëýã</c:v>
                </c:pt>
                <c:pt idx="14">
                  <c:v>Èõòàìèð</c:v>
                </c:pt>
                <c:pt idx="15">
                  <c:v>Æàðãàëàíò</c:v>
                </c:pt>
                <c:pt idx="16">
                  <c:v>×óëóóò</c:v>
                </c:pt>
                <c:pt idx="17">
                  <c:v>Òàðèàò</c:v>
                </c:pt>
                <c:pt idx="18">
                  <c:v>ªíäºð - Óëààí</c:v>
                </c:pt>
              </c:strCache>
            </c:strRef>
          </c:cat>
          <c:val>
            <c:numRef>
              <c:f>Sheet1!$Z$4:$Z$22</c:f>
              <c:numCache>
                <c:formatCode>General</c:formatCode>
                <c:ptCount val="19"/>
                <c:pt idx="0">
                  <c:v>17</c:v>
                </c:pt>
                <c:pt idx="1">
                  <c:v>18</c:v>
                </c:pt>
                <c:pt idx="2">
                  <c:v>19</c:v>
                </c:pt>
                <c:pt idx="3">
                  <c:v>26</c:v>
                </c:pt>
                <c:pt idx="4">
                  <c:v>36</c:v>
                </c:pt>
                <c:pt idx="5">
                  <c:v>45</c:v>
                </c:pt>
                <c:pt idx="6">
                  <c:v>49</c:v>
                </c:pt>
                <c:pt idx="7">
                  <c:v>51</c:v>
                </c:pt>
                <c:pt idx="8">
                  <c:v>64</c:v>
                </c:pt>
                <c:pt idx="9">
                  <c:v>71</c:v>
                </c:pt>
                <c:pt idx="10">
                  <c:v>79</c:v>
                </c:pt>
                <c:pt idx="11">
                  <c:v>80</c:v>
                </c:pt>
                <c:pt idx="12">
                  <c:v>90</c:v>
                </c:pt>
                <c:pt idx="13">
                  <c:v>102</c:v>
                </c:pt>
                <c:pt idx="14">
                  <c:v>106</c:v>
                </c:pt>
                <c:pt idx="15">
                  <c:v>106</c:v>
                </c:pt>
                <c:pt idx="16">
                  <c:v>107</c:v>
                </c:pt>
                <c:pt idx="17">
                  <c:v>154</c:v>
                </c:pt>
                <c:pt idx="18">
                  <c:v>175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8925504"/>
        <c:axId val="318923872"/>
      </c:barChart>
      <c:catAx>
        <c:axId val="31892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23872"/>
        <c:crosses val="autoZero"/>
        <c:auto val="1"/>
        <c:lblAlgn val="ctr"/>
        <c:lblOffset val="100"/>
        <c:noMultiLvlLbl val="0"/>
      </c:catAx>
      <c:valAx>
        <c:axId val="31892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2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Сумын</a:t>
            </a:r>
            <a:r>
              <a:rPr lang="mn-MN" sz="1200" baseline="0"/>
              <a:t> эрүүл мэндийн төвүүдэд бүртгэгдсэн төрөлт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Sheet3!$M$11:$M$22</c:f>
              <c:strCache>
                <c:ptCount val="12"/>
                <c:pt idx="0">
                  <c:v>Áàòöýíãýë</c:v>
                </c:pt>
                <c:pt idx="1">
                  <c:v>Õîòîíò</c:v>
                </c:pt>
                <c:pt idx="2">
                  <c:v>Æàðãàëàíò</c:v>
                </c:pt>
                <c:pt idx="3">
                  <c:v>Òºâøð¿¿ëýõ</c:v>
                </c:pt>
                <c:pt idx="4">
                  <c:v>Öýíõýð</c:v>
                </c:pt>
                <c:pt idx="5">
                  <c:v>Öàõèð</c:v>
                </c:pt>
                <c:pt idx="6">
                  <c:v>Õàíãàé</c:v>
                </c:pt>
                <c:pt idx="7">
                  <c:v>ªãèéíóóð</c:v>
                </c:pt>
                <c:pt idx="8">
                  <c:v>ªíäºð-óëààí</c:v>
                </c:pt>
                <c:pt idx="9">
                  <c:v>Õàéðõàí</c:v>
                </c:pt>
                <c:pt idx="10">
                  <c:v>Òàðèàò</c:v>
                </c:pt>
                <c:pt idx="11">
                  <c:v>Ýðäýíýìàíäàë</c:v>
                </c:pt>
              </c:strCache>
            </c:strRef>
          </c:cat>
          <c:val>
            <c:numRef>
              <c:f>Sheet3!$N$11:$N$22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7</c:v>
                </c:pt>
                <c:pt idx="10">
                  <c:v>15</c:v>
                </c:pt>
                <c:pt idx="11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8938016"/>
        <c:axId val="318935840"/>
      </c:barChart>
      <c:catAx>
        <c:axId val="318938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5840"/>
        <c:crosses val="autoZero"/>
        <c:auto val="1"/>
        <c:lblAlgn val="ctr"/>
        <c:lblOffset val="100"/>
        <c:noMultiLvlLbl val="0"/>
      </c:catAx>
      <c:valAx>
        <c:axId val="31893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 sz="1200"/>
              <a:t>Хүн</a:t>
            </a:r>
            <a:r>
              <a:rPr lang="mn-MN" sz="1200" baseline="0"/>
              <a:t> амын нас баралт, бодит тоо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Sheet3!$N$5:$N$27</c:f>
              <c:strCache>
                <c:ptCount val="22"/>
                <c:pt idx="0">
                  <c:v>Áàòöýíãýë</c:v>
                </c:pt>
                <c:pt idx="1">
                  <c:v>Õàøààò</c:v>
                </c:pt>
                <c:pt idx="2">
                  <c:v>Õîðøîîëîë</c:v>
                </c:pt>
                <c:pt idx="3">
                  <c:v>ªãèéíóóð</c:v>
                </c:pt>
                <c:pt idx="4">
                  <c:v>Õîòîíò</c:v>
                </c:pt>
                <c:pt idx="5">
                  <c:v>Òàðèàò</c:v>
                </c:pt>
                <c:pt idx="6">
                  <c:v>Æàðãàëàíò</c:v>
                </c:pt>
                <c:pt idx="7">
                  <c:v>Öýöýðëýã</c:v>
                </c:pt>
                <c:pt idx="8">
                  <c:v>Õàéðõàí</c:v>
                </c:pt>
                <c:pt idx="9">
                  <c:v>Õàíãàé</c:v>
                </c:pt>
                <c:pt idx="10">
                  <c:v>ªíäºð-óëààí</c:v>
                </c:pt>
                <c:pt idx="11">
                  <c:v>ªëçèéò</c:v>
                </c:pt>
                <c:pt idx="12">
                  <c:v>Òºâøð¿¿ëýõ</c:v>
                </c:pt>
                <c:pt idx="13">
                  <c:v>Íýãäñýí ýìíýëýã </c:v>
                </c:pt>
                <c:pt idx="14">
                  <c:v>Èõòàìèð</c:v>
                </c:pt>
                <c:pt idx="15">
                  <c:v>Öàõèð</c:v>
                </c:pt>
                <c:pt idx="16">
                  <c:v>Ар-Мөнхжин</c:v>
                </c:pt>
                <c:pt idx="17">
                  <c:v>×óëóóò</c:v>
                </c:pt>
                <c:pt idx="18">
                  <c:v>Ар-Манал</c:v>
                </c:pt>
                <c:pt idx="19">
                  <c:v>Öýíõýð</c:v>
                </c:pt>
                <c:pt idx="20">
                  <c:v>Ар-Мөнгөнчагнуур</c:v>
                </c:pt>
                <c:pt idx="21">
                  <c:v>Ýðäýíýìàíäàë</c:v>
                </c:pt>
              </c:strCache>
            </c:strRef>
          </c:cat>
          <c:val>
            <c:numRef>
              <c:f>Sheet3!$O$5:$O$27</c:f>
              <c:numCache>
                <c:formatCode>General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6</c:v>
                </c:pt>
                <c:pt idx="14">
                  <c:v>7</c:v>
                </c:pt>
                <c:pt idx="15">
                  <c:v>7</c:v>
                </c:pt>
                <c:pt idx="16">
                  <c:v>7</c:v>
                </c:pt>
                <c:pt idx="17">
                  <c:v>8</c:v>
                </c:pt>
                <c:pt idx="18">
                  <c:v>9</c:v>
                </c:pt>
                <c:pt idx="19">
                  <c:v>11</c:v>
                </c:pt>
                <c:pt idx="20">
                  <c:v>11</c:v>
                </c:pt>
                <c:pt idx="2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934208"/>
        <c:axId val="318932576"/>
      </c:barChart>
      <c:catAx>
        <c:axId val="31893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2576"/>
        <c:crosses val="autoZero"/>
        <c:auto val="1"/>
        <c:lblAlgn val="ctr"/>
        <c:lblOffset val="100"/>
        <c:noMultiLvlLbl val="0"/>
      </c:catAx>
      <c:valAx>
        <c:axId val="318932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1893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Microsoft account</cp:lastModifiedBy>
  <cp:revision>19</cp:revision>
  <cp:lastPrinted>2022-03-03T05:33:00Z</cp:lastPrinted>
  <dcterms:created xsi:type="dcterms:W3CDTF">2022-03-03T02:53:00Z</dcterms:created>
  <dcterms:modified xsi:type="dcterms:W3CDTF">2022-04-04T09:18:00Z</dcterms:modified>
</cp:coreProperties>
</file>